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bCs/>
          <w:sz w:val="20"/>
          <w:szCs w:val="20"/>
        </w:rPr>
      </w:pPr>
      <w:r w:rsidRPr="00206DB8">
        <w:rPr>
          <w:rFonts w:ascii="Arial" w:hAnsi="Arial" w:cs="Arial"/>
          <w:b/>
          <w:bCs/>
          <w:sz w:val="20"/>
          <w:szCs w:val="20"/>
        </w:rPr>
        <w:t>ПРАВИТЕЛЬСТВО РОССИЙСКОЙ ФЕДЕРАЦИИ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bCs/>
          <w:sz w:val="20"/>
          <w:szCs w:val="20"/>
        </w:rPr>
      </w:pP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bCs/>
          <w:sz w:val="20"/>
          <w:szCs w:val="20"/>
        </w:rPr>
      </w:pPr>
      <w:r w:rsidRPr="00206DB8">
        <w:rPr>
          <w:rFonts w:ascii="Arial" w:hAnsi="Arial" w:cs="Arial"/>
          <w:b/>
          <w:bCs/>
          <w:sz w:val="20"/>
          <w:szCs w:val="20"/>
        </w:rPr>
        <w:t>ПОСТАНОВЛЕНИЕ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bCs/>
          <w:sz w:val="20"/>
          <w:szCs w:val="20"/>
        </w:rPr>
      </w:pPr>
      <w:r w:rsidRPr="00206DB8">
        <w:rPr>
          <w:rFonts w:ascii="Arial" w:hAnsi="Arial" w:cs="Arial"/>
          <w:b/>
          <w:bCs/>
          <w:sz w:val="20"/>
          <w:szCs w:val="20"/>
        </w:rPr>
        <w:t>от 27 августа 2012 г. N 860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bCs/>
          <w:sz w:val="20"/>
          <w:szCs w:val="20"/>
        </w:rPr>
      </w:pP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bCs/>
          <w:sz w:val="20"/>
          <w:szCs w:val="20"/>
        </w:rPr>
      </w:pPr>
      <w:r w:rsidRPr="00206DB8">
        <w:rPr>
          <w:rFonts w:ascii="Arial" w:hAnsi="Arial" w:cs="Arial"/>
          <w:b/>
          <w:bCs/>
          <w:sz w:val="20"/>
          <w:szCs w:val="20"/>
        </w:rPr>
        <w:t>ОБ ОРГАНИЗАЦИИ И ПРОВЕДЕНИИ ПРОДАЖИ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bCs/>
          <w:sz w:val="20"/>
          <w:szCs w:val="20"/>
        </w:rPr>
      </w:pPr>
      <w:r w:rsidRPr="00206DB8">
        <w:rPr>
          <w:rFonts w:ascii="Arial" w:hAnsi="Arial" w:cs="Arial"/>
          <w:b/>
          <w:bCs/>
          <w:sz w:val="20"/>
          <w:szCs w:val="20"/>
        </w:rPr>
        <w:t>ГОСУДАРСТВЕННОГО ИЛИ МУНИЦИПАЛЬНОГО ИМУЩЕСТВА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bCs/>
          <w:sz w:val="20"/>
          <w:szCs w:val="20"/>
        </w:rPr>
      </w:pPr>
      <w:r w:rsidRPr="00206DB8">
        <w:rPr>
          <w:rFonts w:ascii="Arial" w:hAnsi="Arial" w:cs="Arial"/>
          <w:b/>
          <w:bCs/>
          <w:sz w:val="20"/>
          <w:szCs w:val="20"/>
        </w:rPr>
        <w:t>В ЭЛЕКТРОННОЙ ФОРМЕ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206DB8">
        <w:rPr>
          <w:rFonts w:ascii="Arial" w:hAnsi="Arial" w:cs="Arial"/>
          <w:sz w:val="20"/>
          <w:szCs w:val="20"/>
        </w:rPr>
        <w:t xml:space="preserve">В соответствии со </w:t>
      </w:r>
      <w:hyperlink r:id="rId4" w:history="1">
        <w:r w:rsidRPr="00206DB8">
          <w:rPr>
            <w:rFonts w:ascii="Arial" w:hAnsi="Arial" w:cs="Arial"/>
            <w:sz w:val="20"/>
            <w:szCs w:val="20"/>
          </w:rPr>
          <w:t>статьей 32.1</w:t>
        </w:r>
      </w:hyperlink>
      <w:r w:rsidRPr="00206DB8">
        <w:rPr>
          <w:rFonts w:ascii="Arial" w:hAnsi="Arial" w:cs="Arial"/>
          <w:sz w:val="20"/>
          <w:szCs w:val="20"/>
        </w:rPr>
        <w:t xml:space="preserve"> Федерального закона "О приватизации государственного или муниципального имущества" Правительство Российской Федерации постановляет:</w:t>
      </w:r>
    </w:p>
    <w:p w:rsidR="00206DB8" w:rsidRPr="00206DB8" w:rsidRDefault="00206DB8" w:rsidP="00206D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206DB8">
        <w:rPr>
          <w:rFonts w:ascii="Arial" w:hAnsi="Arial" w:cs="Arial"/>
          <w:sz w:val="20"/>
          <w:szCs w:val="20"/>
        </w:rPr>
        <w:t xml:space="preserve">1. Утвердить прилагаемое </w:t>
      </w:r>
      <w:hyperlink w:anchor="Par30" w:history="1">
        <w:r w:rsidRPr="00206DB8">
          <w:rPr>
            <w:rFonts w:ascii="Arial" w:hAnsi="Arial" w:cs="Arial"/>
            <w:sz w:val="20"/>
            <w:szCs w:val="20"/>
          </w:rPr>
          <w:t>Положение</w:t>
        </w:r>
      </w:hyperlink>
      <w:r w:rsidRPr="00206DB8">
        <w:rPr>
          <w:rFonts w:ascii="Arial" w:hAnsi="Arial" w:cs="Arial"/>
          <w:sz w:val="20"/>
          <w:szCs w:val="20"/>
        </w:rPr>
        <w:t xml:space="preserve"> об организации и проведении продажи государственного или муниципального имущества в электронной форме.</w:t>
      </w:r>
    </w:p>
    <w:p w:rsidR="00206DB8" w:rsidRPr="00206DB8" w:rsidRDefault="00206DB8" w:rsidP="00206D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206DB8">
        <w:rPr>
          <w:rFonts w:ascii="Arial" w:hAnsi="Arial" w:cs="Arial"/>
          <w:sz w:val="20"/>
          <w:szCs w:val="20"/>
        </w:rPr>
        <w:t xml:space="preserve">2. </w:t>
      </w:r>
      <w:proofErr w:type="gramStart"/>
      <w:r w:rsidRPr="00206DB8">
        <w:rPr>
          <w:rFonts w:ascii="Arial" w:hAnsi="Arial" w:cs="Arial"/>
          <w:sz w:val="20"/>
          <w:szCs w:val="20"/>
        </w:rPr>
        <w:t>Министерству экономического развития Российской Федерации совместно с Министерством связи и массовых коммуникаций Российской Федерации, Федеральной антимонопольной службой и Федеральной службой безопасности Российской Федерации представить в течение 6 месяцев с даты вступления в силу настоящего постановления в Правительство Российской Федерации проект акта об утверждении перечня юридических лиц для организации продажи государственного или муниципального имущества в электронной форме.</w:t>
      </w:r>
      <w:proofErr w:type="gramEnd"/>
    </w:p>
    <w:p w:rsidR="00206DB8" w:rsidRPr="00206DB8" w:rsidRDefault="00206DB8" w:rsidP="00206D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206DB8">
        <w:rPr>
          <w:rFonts w:ascii="Arial" w:hAnsi="Arial" w:cs="Arial"/>
          <w:sz w:val="20"/>
          <w:szCs w:val="20"/>
        </w:rPr>
        <w:t xml:space="preserve">3. </w:t>
      </w:r>
      <w:proofErr w:type="gramStart"/>
      <w:r w:rsidRPr="00206DB8">
        <w:rPr>
          <w:rFonts w:ascii="Arial" w:hAnsi="Arial" w:cs="Arial"/>
          <w:sz w:val="20"/>
          <w:szCs w:val="20"/>
        </w:rPr>
        <w:t>Реализация настоящего постановления осуществляется федеральными органами исполнительной власти в пределах установленной численности работников их центральных аппаратов и территориальных органов, а также бюджетных ассигнований, предусмотренных федеральным органам исполнительной власти в федеральном бюджете на руководство и управление в сфере установленных функций.</w:t>
      </w:r>
      <w:proofErr w:type="gramEnd"/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206DB8">
        <w:rPr>
          <w:rFonts w:ascii="Arial" w:hAnsi="Arial" w:cs="Arial"/>
          <w:sz w:val="20"/>
          <w:szCs w:val="20"/>
        </w:rPr>
        <w:t>Председатель Правительства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206DB8">
        <w:rPr>
          <w:rFonts w:ascii="Arial" w:hAnsi="Arial" w:cs="Arial"/>
          <w:sz w:val="20"/>
          <w:szCs w:val="20"/>
        </w:rPr>
        <w:t>Российской Федерации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206DB8">
        <w:rPr>
          <w:rFonts w:ascii="Arial" w:hAnsi="Arial" w:cs="Arial"/>
          <w:sz w:val="20"/>
          <w:szCs w:val="20"/>
        </w:rPr>
        <w:t>Д.МЕДВЕДЕВ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  <w:r w:rsidRPr="00206DB8">
        <w:rPr>
          <w:rFonts w:ascii="Arial" w:hAnsi="Arial" w:cs="Arial"/>
          <w:sz w:val="20"/>
          <w:szCs w:val="20"/>
        </w:rPr>
        <w:t>Утверждено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206DB8">
        <w:rPr>
          <w:rFonts w:ascii="Arial" w:hAnsi="Arial" w:cs="Arial"/>
          <w:sz w:val="20"/>
          <w:szCs w:val="20"/>
        </w:rPr>
        <w:t>постановлением Правительства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206DB8">
        <w:rPr>
          <w:rFonts w:ascii="Arial" w:hAnsi="Arial" w:cs="Arial"/>
          <w:sz w:val="20"/>
          <w:szCs w:val="20"/>
        </w:rPr>
        <w:t>Российской Федерации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206DB8">
        <w:rPr>
          <w:rFonts w:ascii="Arial" w:hAnsi="Arial" w:cs="Arial"/>
          <w:sz w:val="20"/>
          <w:szCs w:val="20"/>
        </w:rPr>
        <w:t>от 27 августа 2012 г. N 860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bCs/>
          <w:sz w:val="20"/>
          <w:szCs w:val="20"/>
        </w:rPr>
      </w:pPr>
      <w:bookmarkStart w:id="0" w:name="Par30"/>
      <w:bookmarkEnd w:id="0"/>
      <w:r w:rsidRPr="00206DB8">
        <w:rPr>
          <w:rFonts w:ascii="Arial" w:hAnsi="Arial" w:cs="Arial"/>
          <w:b/>
          <w:bCs/>
          <w:sz w:val="20"/>
          <w:szCs w:val="20"/>
        </w:rPr>
        <w:t>ПОЛОЖЕНИЕ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bCs/>
          <w:sz w:val="20"/>
          <w:szCs w:val="20"/>
        </w:rPr>
      </w:pPr>
      <w:r w:rsidRPr="00206DB8">
        <w:rPr>
          <w:rFonts w:ascii="Arial" w:hAnsi="Arial" w:cs="Arial"/>
          <w:b/>
          <w:bCs/>
          <w:sz w:val="20"/>
          <w:szCs w:val="20"/>
        </w:rPr>
        <w:t xml:space="preserve">ОБ ОРГАНИЗАЦИИ И ПРОВЕДЕНИИ ПРОДАЖИ </w:t>
      </w:r>
      <w:proofErr w:type="gramStart"/>
      <w:r w:rsidRPr="00206DB8">
        <w:rPr>
          <w:rFonts w:ascii="Arial" w:hAnsi="Arial" w:cs="Arial"/>
          <w:b/>
          <w:bCs/>
          <w:sz w:val="20"/>
          <w:szCs w:val="20"/>
        </w:rPr>
        <w:t>ГОСУДАРСТВЕННОГО</w:t>
      </w:r>
      <w:proofErr w:type="gramEnd"/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bCs/>
          <w:sz w:val="20"/>
          <w:szCs w:val="20"/>
        </w:rPr>
      </w:pPr>
      <w:r w:rsidRPr="00206DB8">
        <w:rPr>
          <w:rFonts w:ascii="Arial" w:hAnsi="Arial" w:cs="Arial"/>
          <w:b/>
          <w:bCs/>
          <w:sz w:val="20"/>
          <w:szCs w:val="20"/>
        </w:rPr>
        <w:t>ИЛИ МУНИЦИПАЛЬНОГО ИМУЩЕСТВА В ЭЛЕКТРОННОЙ ФОРМЕ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bCs/>
          <w:sz w:val="20"/>
          <w:szCs w:val="20"/>
        </w:rPr>
      </w:pPr>
      <w:r w:rsidRPr="00206DB8">
        <w:rPr>
          <w:rFonts w:ascii="Arial" w:hAnsi="Arial" w:cs="Arial"/>
          <w:b/>
          <w:bCs/>
          <w:sz w:val="20"/>
          <w:szCs w:val="20"/>
        </w:rPr>
        <w:t>I. Общие положения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206DB8">
        <w:rPr>
          <w:rFonts w:ascii="Times New Roman" w:hAnsi="Times New Roman" w:cs="Times New Roman"/>
          <w:sz w:val="24"/>
          <w:szCs w:val="24"/>
        </w:rPr>
        <w:t xml:space="preserve">Настоящее Положение устанавливает порядок организации и проведения продажи государственного или муниципального имущества в электронной форме (далее соответственно - имущество, продажа имущества) путем проведения аукциона с открытой формой подачи предложений о цене имущества (далее - аукцион), специализированного аукциона, конкурса, продажи имущества посредством публичного предложения и без объявления цены в соответствии с требованиями, установленными Федеральным </w:t>
      </w:r>
      <w:hyperlink r:id="rId5" w:history="1">
        <w:r w:rsidRPr="00206DB8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"О приватизации государственного и муниципального имущества" (далее - Федеральный</w:t>
      </w:r>
      <w:proofErr w:type="gramEnd"/>
      <w:r w:rsidRPr="00206DB8">
        <w:rPr>
          <w:rFonts w:ascii="Times New Roman" w:hAnsi="Times New Roman" w:cs="Times New Roman"/>
          <w:sz w:val="24"/>
          <w:szCs w:val="24"/>
        </w:rPr>
        <w:t xml:space="preserve"> закон о приватизации) и настоящим Положением.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06DB8">
        <w:rPr>
          <w:rFonts w:ascii="Times New Roman" w:hAnsi="Times New Roman" w:cs="Times New Roman"/>
          <w:sz w:val="24"/>
          <w:szCs w:val="24"/>
        </w:rPr>
        <w:t xml:space="preserve">На отношения, регулируемые настоящим Положением, не распространяются нормы, установленные постановлениями Правительства Российской Федерации от 22 июля 2002 г. </w:t>
      </w:r>
      <w:hyperlink r:id="rId6" w:history="1">
        <w:r w:rsidRPr="00206DB8">
          <w:rPr>
            <w:rFonts w:ascii="Times New Roman" w:hAnsi="Times New Roman" w:cs="Times New Roman"/>
            <w:sz w:val="24"/>
            <w:szCs w:val="24"/>
          </w:rPr>
          <w:t>N 549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"Об утверждении положений об организации продажи государственного или муниципального имущества посредством публичного предложения и без объявления цены", от 12 августа 2002 г. </w:t>
      </w:r>
      <w:hyperlink r:id="rId7" w:history="1">
        <w:r w:rsidRPr="00206DB8">
          <w:rPr>
            <w:rFonts w:ascii="Times New Roman" w:hAnsi="Times New Roman" w:cs="Times New Roman"/>
            <w:sz w:val="24"/>
            <w:szCs w:val="24"/>
          </w:rPr>
          <w:t>N 584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"Об утверждении Положения о проведении конкурса по продаже государственного или муниципального имущества", от 12 августа 2002</w:t>
      </w:r>
      <w:proofErr w:type="gramEnd"/>
      <w:r w:rsidRPr="00206DB8">
        <w:rPr>
          <w:rFonts w:ascii="Times New Roman" w:hAnsi="Times New Roman" w:cs="Times New Roman"/>
          <w:sz w:val="24"/>
          <w:szCs w:val="24"/>
        </w:rPr>
        <w:t xml:space="preserve"> г. </w:t>
      </w:r>
      <w:hyperlink r:id="rId8" w:history="1">
        <w:r w:rsidRPr="00206DB8">
          <w:rPr>
            <w:rFonts w:ascii="Times New Roman" w:hAnsi="Times New Roman" w:cs="Times New Roman"/>
            <w:sz w:val="24"/>
            <w:szCs w:val="24"/>
          </w:rPr>
          <w:t>N 585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"Об утверждении Положения об организации продажи государственного или муниципального имущества на аукционе и Положения об организации продажи находящихся в государственной или муниципальной </w:t>
      </w:r>
      <w:r w:rsidRPr="00206DB8">
        <w:rPr>
          <w:rFonts w:ascii="Times New Roman" w:hAnsi="Times New Roman" w:cs="Times New Roman"/>
          <w:sz w:val="24"/>
          <w:szCs w:val="24"/>
        </w:rPr>
        <w:lastRenderedPageBreak/>
        <w:t>собственности акций акционерных обществ на специализированном аукционе", если иное не предусмотрено настоящим Положением.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9" w:history="1">
        <w:r w:rsidRPr="00206DB8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Правительства РФ от 16.05.2016 N 423)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>2. Проведение продажи федерального имущества осуществляется Федеральным агентством по управлению государственным имуществом и Министерством обороны Российской Федерации (в отношении высвобождаемого военного имущества Вооруженных Сил Российской Федерации) (далее - продавец).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43"/>
      <w:bookmarkEnd w:id="1"/>
      <w:r w:rsidRPr="00206DB8">
        <w:rPr>
          <w:rFonts w:ascii="Times New Roman" w:hAnsi="Times New Roman" w:cs="Times New Roman"/>
          <w:sz w:val="24"/>
          <w:szCs w:val="24"/>
        </w:rPr>
        <w:t>По решению Правительства Российской Федерации организацию от имени Российской Федерации в установленном порядке продажи приватизируемого федерального имущества и (или) осуществление функций продавца выполняют юридические лица, действующие в соответствии с агентским договором.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ar44"/>
      <w:bookmarkEnd w:id="2"/>
      <w:proofErr w:type="gramStart"/>
      <w:r w:rsidRPr="00206DB8">
        <w:rPr>
          <w:rFonts w:ascii="Times New Roman" w:hAnsi="Times New Roman" w:cs="Times New Roman"/>
          <w:sz w:val="24"/>
          <w:szCs w:val="24"/>
        </w:rPr>
        <w:t xml:space="preserve">При продаже имущества, находящегося в государственной собственности субъектов Российской Федерации или муниципальной собственности, продавцы определяются в порядке, установленном законами и иными нормативными правовыми актами субъектов Российской Федерации или правовыми актами органов местного самоуправления, которые вправе на основании решений субъектов Российской Федерации или органов местного самоуправления привлекать к осуществлению функций, указанных в </w:t>
      </w:r>
      <w:hyperlink w:anchor="Par51" w:history="1">
        <w:r w:rsidRPr="00206DB8">
          <w:rPr>
            <w:rFonts w:ascii="Times New Roman" w:hAnsi="Times New Roman" w:cs="Times New Roman"/>
            <w:sz w:val="24"/>
            <w:szCs w:val="24"/>
          </w:rPr>
          <w:t>пункте 4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настоящего Положения, юридических лиц на основании заключенных</w:t>
      </w:r>
      <w:proofErr w:type="gramEnd"/>
      <w:r w:rsidRPr="00206DB8">
        <w:rPr>
          <w:rFonts w:ascii="Times New Roman" w:hAnsi="Times New Roman" w:cs="Times New Roman"/>
          <w:sz w:val="24"/>
          <w:szCs w:val="24"/>
        </w:rPr>
        <w:t xml:space="preserve"> с ними договоров по результатам конкурсных процедур.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(п. 2 в ред. </w:t>
      </w:r>
      <w:hyperlink r:id="rId10" w:history="1">
        <w:r w:rsidRPr="00206DB8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Правительства РФ от 26.09.2017 N 1164)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>3. Проведение продажи государственного или муниципального имущества в электронной форме осуществляется на электронной площадке оператором электронной площадки.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Продавец привлекает оператора электронной площадки из числа операторов электронной площадки, перечень которых утвержден Правительством Российской Федерации в соответствии с Федеральным </w:t>
      </w:r>
      <w:hyperlink r:id="rId11" w:history="1">
        <w:r w:rsidRPr="00206DB8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"О контрактной системе в сфере закупок товаров, работ, услуг для обеспечения государственных и муниципальных нужд" (далее соответственно - оператор электронной площадки, Федеральный закон о контрактной системе).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06DB8">
        <w:rPr>
          <w:rFonts w:ascii="Times New Roman" w:hAnsi="Times New Roman" w:cs="Times New Roman"/>
          <w:sz w:val="24"/>
          <w:szCs w:val="24"/>
        </w:rPr>
        <w:t xml:space="preserve">Оператор электронной площадки, электронная площадка, а также порядок ее функционирования должны соответствовать единым </w:t>
      </w:r>
      <w:hyperlink r:id="rId12" w:history="1">
        <w:r w:rsidRPr="00206DB8">
          <w:rPr>
            <w:rFonts w:ascii="Times New Roman" w:hAnsi="Times New Roman" w:cs="Times New Roman"/>
            <w:sz w:val="24"/>
            <w:szCs w:val="24"/>
          </w:rPr>
          <w:t>требованиям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к операторам электронных площадок, операторам специализированных электронных площадок, электронным площадкам, специализированным электронным площадкам и функционированию электронных площадок, специализированных электронных площадок, утвержденным постановлением Правительства Российской Федерации от 8 июня 2018 г. N 656 "О требованиях к операторам электронных площадок, операторам специализированных электронных площадок, электронным площадкам, специализированным электронным</w:t>
      </w:r>
      <w:proofErr w:type="gramEnd"/>
      <w:r w:rsidRPr="00206DB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06DB8">
        <w:rPr>
          <w:rFonts w:ascii="Times New Roman" w:hAnsi="Times New Roman" w:cs="Times New Roman"/>
          <w:sz w:val="24"/>
          <w:szCs w:val="24"/>
        </w:rPr>
        <w:t xml:space="preserve">площадкам и функционированию электронных площадок, специализированных электронных площадок, подтверждении соответствия таким требованиям, об утрате юридическим лицом статуса оператора электронной площадки, оператора специализированной электронной площадки" (далее - единые требования), и дополнительным </w:t>
      </w:r>
      <w:hyperlink r:id="rId13" w:history="1">
        <w:r w:rsidRPr="00206DB8">
          <w:rPr>
            <w:rFonts w:ascii="Times New Roman" w:hAnsi="Times New Roman" w:cs="Times New Roman"/>
            <w:sz w:val="24"/>
            <w:szCs w:val="24"/>
          </w:rPr>
          <w:t>требованиям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к операторам электронных площадок, перечень которых утвержден Правительством Российской Федерации в соответствии с Федеральным законом "О контрактной системе в сфере закупок товаров, работ, услуг для обеспечения государственных и муниципальных нужд</w:t>
      </w:r>
      <w:proofErr w:type="gramEnd"/>
      <w:r w:rsidRPr="00206DB8">
        <w:rPr>
          <w:rFonts w:ascii="Times New Roman" w:hAnsi="Times New Roman" w:cs="Times New Roman"/>
          <w:sz w:val="24"/>
          <w:szCs w:val="24"/>
        </w:rPr>
        <w:t xml:space="preserve">", </w:t>
      </w:r>
      <w:proofErr w:type="gramStart"/>
      <w:r w:rsidRPr="00206DB8">
        <w:rPr>
          <w:rFonts w:ascii="Times New Roman" w:hAnsi="Times New Roman" w:cs="Times New Roman"/>
          <w:sz w:val="24"/>
          <w:szCs w:val="24"/>
        </w:rPr>
        <w:t>и функционированию электронных площадок, утвержденным постановлением Правительства Российской Федерации от 15 мая 2019 г. N 603 "Об установлении дополнительных требований к операторам электронных площадок, перечень которых утвержден Правительством Российской Федерации в соответствии с Федеральным законом "О контрактной системе в сфере закупок товаров, работ, услуг для обеспечения государственных и муниципальных нужд", и функционированию электронных площадок и внесении изменений в Положение об</w:t>
      </w:r>
      <w:proofErr w:type="gramEnd"/>
      <w:r w:rsidRPr="00206DB8">
        <w:rPr>
          <w:rFonts w:ascii="Times New Roman" w:hAnsi="Times New Roman" w:cs="Times New Roman"/>
          <w:sz w:val="24"/>
          <w:szCs w:val="24"/>
        </w:rPr>
        <w:t xml:space="preserve"> организации и проведении продажи государственного или муниципального имущества в электронной форме" (далее - дополнительные требования).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В случае если юридическое лицо, действующее по договору с собственником имущества, включено в перечень операторов электронных площадок, утвержденный Правительством Российской Федерации в соответствии с Федеральным </w:t>
      </w:r>
      <w:hyperlink r:id="rId14" w:history="1">
        <w:r w:rsidRPr="00206DB8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о контрактной системе, и </w:t>
      </w:r>
      <w:r w:rsidRPr="00206DB8">
        <w:rPr>
          <w:rFonts w:ascii="Times New Roman" w:hAnsi="Times New Roman" w:cs="Times New Roman"/>
          <w:sz w:val="24"/>
          <w:szCs w:val="24"/>
        </w:rPr>
        <w:lastRenderedPageBreak/>
        <w:t xml:space="preserve">соответствует дополнительным </w:t>
      </w:r>
      <w:hyperlink r:id="rId15" w:history="1">
        <w:r w:rsidRPr="00206DB8">
          <w:rPr>
            <w:rFonts w:ascii="Times New Roman" w:hAnsi="Times New Roman" w:cs="Times New Roman"/>
            <w:sz w:val="24"/>
            <w:szCs w:val="24"/>
          </w:rPr>
          <w:t>требованиям</w:t>
        </w:r>
      </w:hyperlink>
      <w:r w:rsidRPr="00206DB8">
        <w:rPr>
          <w:rFonts w:ascii="Times New Roman" w:hAnsi="Times New Roman" w:cs="Times New Roman"/>
          <w:sz w:val="24"/>
          <w:szCs w:val="24"/>
        </w:rPr>
        <w:t>, привлечение иного оператора электронной площадки не требуется.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(п. 3 в ред. </w:t>
      </w:r>
      <w:hyperlink r:id="rId16" w:history="1">
        <w:r w:rsidRPr="00206DB8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Правительства РФ от 15.05.2019 N 603)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ar51"/>
      <w:bookmarkEnd w:id="3"/>
      <w:r w:rsidRPr="00206DB8">
        <w:rPr>
          <w:rFonts w:ascii="Times New Roman" w:hAnsi="Times New Roman" w:cs="Times New Roman"/>
          <w:sz w:val="24"/>
          <w:szCs w:val="24"/>
        </w:rPr>
        <w:t>4. Продавец в соответствии с законодательством Российской Федерации при продаже имущества осуществляет следующие функции: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а) обеспечивает соблюдение требований Федерального </w:t>
      </w:r>
      <w:hyperlink r:id="rId17" w:history="1">
        <w:r w:rsidRPr="00206DB8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о приватизации, а также принятых в соответствии с ним нормативных правовых актов, регулирующих продажу имущества;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>б) обеспечивает в установленном порядке проведение оценки подлежащего продаже имущества;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в) определяет в случаях, установленных Федеральным </w:t>
      </w:r>
      <w:hyperlink r:id="rId18" w:history="1">
        <w:r w:rsidRPr="00206DB8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о приватизации, начальную цену продажи имущества, цену первоначального предложения и цену отсечения при проведении продажи имущества посредством публичного предложения, единую цену продажи при проведении специализированного аукциона, а также "шаг аукциона" и "шаг понижения";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>г) принимает решение о привлечении оператора электронной площадки, заключает с ним договор;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19" w:history="1">
        <w:r w:rsidRPr="00206DB8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Правительства РФ от 15.05.2019 N 603)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06DB8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206DB8">
        <w:rPr>
          <w:rFonts w:ascii="Times New Roman" w:hAnsi="Times New Roman" w:cs="Times New Roman"/>
          <w:sz w:val="24"/>
          <w:szCs w:val="24"/>
        </w:rPr>
        <w:t>) утверждает электронную форму заявки на участие в продаже имущества (далее - заявка);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>е) определяет по согласованию с оператором электронной площадки даты начала и окончания регистрации на электронной площадке заявок, дату и время проведения процедуры продажи имущества;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20" w:history="1">
        <w:r w:rsidRPr="00206DB8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Правительства РФ от 15.05.2019 N 603)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>ж) определяет размер, срок и условия внесения физическими и юридическими лицами задатка на участие в продаже имущества на аукционе, конкурсе, продаже имущества посредством публичного предложения (далее соответственно - претенденты, задаток), а также иные условия договора о задатке;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06DB8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206DB8">
        <w:rPr>
          <w:rFonts w:ascii="Times New Roman" w:hAnsi="Times New Roman" w:cs="Times New Roman"/>
          <w:sz w:val="24"/>
          <w:szCs w:val="24"/>
        </w:rPr>
        <w:t>) заключает с претендентами договоры о задатке в случаях, установленных настоящим Положением;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>и) проверяет правильность оформления представленных претендентами документов и определяет их соответствие требованиям законодательства Российской Федерации и перечню, содержащемуся в информационном сообщении о проведении продажи имущества;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21" w:history="1">
        <w:r w:rsidRPr="00206DB8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Правительства РФ от 16.05.2016 N 423)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к) организует подготовку в порядке, установленном Федеральным </w:t>
      </w:r>
      <w:hyperlink r:id="rId22" w:history="1">
        <w:r w:rsidRPr="00206DB8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о приватизации, информационного сообщения о проведении продажи имущества и об итогах продажи имущества, а также размещение информации в сети "Интернет" в соответствии с требованиями, установленными Федеральным </w:t>
      </w:r>
      <w:hyperlink r:id="rId23" w:history="1">
        <w:r w:rsidRPr="00206DB8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о приватизации, Федеральным </w:t>
      </w:r>
      <w:hyperlink r:id="rId24" w:history="1">
        <w:r w:rsidRPr="00206DB8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"О персональных данных" и настоящим Положением;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25" w:history="1">
        <w:r w:rsidRPr="00206DB8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Правительства РФ от 16.05.2016 N 423)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л) принимает по основаниям, установленным Федеральным </w:t>
      </w:r>
      <w:hyperlink r:id="rId26" w:history="1">
        <w:r w:rsidRPr="00206DB8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о приватизации, решение о признании претендентов участниками продажи имущества (далее - участники) либо об отказе в допуске к участию в продаже имущества, оформляемое протоколом;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>м) определяет победителя продажи имущества (далее - победитель) и подписывает протокол об итогах продажи имущества;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06DB8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206DB8">
        <w:rPr>
          <w:rFonts w:ascii="Times New Roman" w:hAnsi="Times New Roman" w:cs="Times New Roman"/>
          <w:sz w:val="24"/>
          <w:szCs w:val="24"/>
        </w:rPr>
        <w:t>) производит расчеты с претендентами, участниками и победителем;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>о) заключает в письменной форме договор купли-продажи имущества с победителем по месту нахождения продавца;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06DB8">
        <w:rPr>
          <w:rFonts w:ascii="Times New Roman" w:hAnsi="Times New Roman" w:cs="Times New Roman"/>
          <w:sz w:val="24"/>
          <w:szCs w:val="24"/>
        </w:rPr>
        <w:t>п</w:t>
      </w:r>
      <w:proofErr w:type="spellEnd"/>
      <w:r w:rsidRPr="00206DB8">
        <w:rPr>
          <w:rFonts w:ascii="Times New Roman" w:hAnsi="Times New Roman" w:cs="Times New Roman"/>
          <w:sz w:val="24"/>
          <w:szCs w:val="24"/>
        </w:rPr>
        <w:t>) обеспечивает передачу имущества победителю и совершает необходимые действия, связанные с переходом права собственности на него;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06DB8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206DB8">
        <w:rPr>
          <w:rFonts w:ascii="Times New Roman" w:hAnsi="Times New Roman" w:cs="Times New Roman"/>
          <w:sz w:val="24"/>
          <w:szCs w:val="24"/>
        </w:rPr>
        <w:t xml:space="preserve">) осуществляет иные функции, предусмотренные Федеральным </w:t>
      </w:r>
      <w:hyperlink r:id="rId27" w:history="1">
        <w:r w:rsidRPr="00206DB8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о приватизации и настоящим Положением.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>5. Оператор электронной площадки в соответствии со своим внутренним регламентом на основании заключенного с продавцом договора: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28" w:history="1">
        <w:r w:rsidRPr="00206DB8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Правительства РФ от 15.05.2019 N 603)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06DB8">
        <w:rPr>
          <w:rFonts w:ascii="Times New Roman" w:hAnsi="Times New Roman" w:cs="Times New Roman"/>
          <w:sz w:val="24"/>
          <w:szCs w:val="24"/>
        </w:rPr>
        <w:t>а) обеспечивает возможность регистрации продавца и претендентов на электронной площадке, ввод ими идентифицирующих данных (имя пользователя и пароль) и возможность изменения пароля, открывает продавцу рабочий раздел на электронной площадке, доступ к которому имеет только продавец (далее - "личный кабинет"), а также раздел, доступ к которому имеют только продавец и участники (далее - закрытая часть электронной площадки);</w:t>
      </w:r>
      <w:proofErr w:type="gramEnd"/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>б) размещает электронную форму заявки;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>в) обеспечивает регистрацию претендентов на электронных площадках в порядке, установленном в информационном сообщении о проведении продажи имущества;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206DB8">
        <w:rPr>
          <w:rFonts w:ascii="Times New Roman" w:hAnsi="Times New Roman" w:cs="Times New Roman"/>
          <w:sz w:val="24"/>
          <w:szCs w:val="24"/>
        </w:rPr>
        <w:t>пп</w:t>
      </w:r>
      <w:proofErr w:type="spellEnd"/>
      <w:r w:rsidRPr="00206DB8">
        <w:rPr>
          <w:rFonts w:ascii="Times New Roman" w:hAnsi="Times New Roman" w:cs="Times New Roman"/>
          <w:sz w:val="24"/>
          <w:szCs w:val="24"/>
        </w:rPr>
        <w:t xml:space="preserve">. "в" в ред. </w:t>
      </w:r>
      <w:hyperlink r:id="rId29" w:history="1">
        <w:r w:rsidRPr="00206DB8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Правительства РФ от 15.05.2019 N 603)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>г) обеспечивает принятие и регистрацию в электронных журналах заявок и прилагаемых к ним документов (в журнале приема заявок), а также предложений участников о цене имущества;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06DB8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206DB8">
        <w:rPr>
          <w:rFonts w:ascii="Times New Roman" w:hAnsi="Times New Roman" w:cs="Times New Roman"/>
          <w:sz w:val="24"/>
          <w:szCs w:val="24"/>
        </w:rPr>
        <w:t>) обеспечивает подачу претендентами заявок при условии заполнения ими всех полей, а также прекращение подачи заявок по истечении срока их приема, указанного в информационном сообщении о проведении продажи имущества;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е) обеспечивает уведомление претендентов о принятом продавцом </w:t>
      </w:r>
      <w:proofErr w:type="gramStart"/>
      <w:r w:rsidRPr="00206DB8">
        <w:rPr>
          <w:rFonts w:ascii="Times New Roman" w:hAnsi="Times New Roman" w:cs="Times New Roman"/>
          <w:sz w:val="24"/>
          <w:szCs w:val="24"/>
        </w:rPr>
        <w:t>решении</w:t>
      </w:r>
      <w:proofErr w:type="gramEnd"/>
      <w:r w:rsidRPr="00206DB8">
        <w:rPr>
          <w:rFonts w:ascii="Times New Roman" w:hAnsi="Times New Roman" w:cs="Times New Roman"/>
          <w:sz w:val="24"/>
          <w:szCs w:val="24"/>
        </w:rPr>
        <w:t xml:space="preserve"> о признании их участниками (победителями) либо об отказе в допуске к участию в продаже имущества, а также иные уведомления, предусмотренные настоящим Положением;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>ж) обеспечивает равный доступ участников к процедуре продажи имущества, надежность функционирования используемых программно-аппаратных средств электронной площадки, использование электронных документов при проведении продажи имущества;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06DB8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206DB8">
        <w:rPr>
          <w:rFonts w:ascii="Times New Roman" w:hAnsi="Times New Roman" w:cs="Times New Roman"/>
          <w:sz w:val="24"/>
          <w:szCs w:val="24"/>
        </w:rPr>
        <w:t xml:space="preserve">) обеспечивает размещение на электронной площадке информации о ходе проведения продажи имущества в соответствии с требованиями Федерального </w:t>
      </w:r>
      <w:hyperlink r:id="rId30" w:history="1">
        <w:r w:rsidRPr="00206DB8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о приватизации и настоящего Положения;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>и) обеспечивает конфиденциальность данных о претендентах и участниках, за исключением случая направления электронных документов продавцу;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>к) выполняет иные функции в соответствии с настоящим Положением.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ar85"/>
      <w:bookmarkEnd w:id="4"/>
      <w:r w:rsidRPr="00206DB8">
        <w:rPr>
          <w:rFonts w:ascii="Times New Roman" w:hAnsi="Times New Roman" w:cs="Times New Roman"/>
          <w:sz w:val="24"/>
          <w:szCs w:val="24"/>
        </w:rPr>
        <w:t>5(1). Для получения регистрации на электронной площадке претенденты представляют оператору электронной площадки: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>заявление об их регистрации на электронной площадке по форме, установленной оператором электронной площадки (далее - заявление);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>адрес электронной почты этого претендента для направления оператором электронной площадки уведомлений и иной информации в соответствии с настоящим Положением.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>Оператор электронной площадки не должен требовать от претендента документы и информацию, не предусмотренные настоящим пунктом.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(п. 5(1) </w:t>
      </w:r>
      <w:proofErr w:type="gramStart"/>
      <w:r w:rsidRPr="00206DB8">
        <w:rPr>
          <w:rFonts w:ascii="Times New Roman" w:hAnsi="Times New Roman" w:cs="Times New Roman"/>
          <w:sz w:val="24"/>
          <w:szCs w:val="24"/>
        </w:rPr>
        <w:t>введен</w:t>
      </w:r>
      <w:proofErr w:type="gramEnd"/>
      <w:r w:rsidRPr="00206DB8">
        <w:rPr>
          <w:rFonts w:ascii="Times New Roman" w:hAnsi="Times New Roman" w:cs="Times New Roman"/>
          <w:sz w:val="24"/>
          <w:szCs w:val="24"/>
        </w:rPr>
        <w:t xml:space="preserve"> </w:t>
      </w:r>
      <w:hyperlink r:id="rId31" w:history="1">
        <w:r w:rsidRPr="00206DB8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Правительства РФ от 15.05.2019 N 603)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" w:name="Par90"/>
      <w:bookmarkEnd w:id="5"/>
      <w:r w:rsidRPr="00206DB8">
        <w:rPr>
          <w:rFonts w:ascii="Times New Roman" w:hAnsi="Times New Roman" w:cs="Times New Roman"/>
          <w:sz w:val="24"/>
          <w:szCs w:val="24"/>
        </w:rPr>
        <w:t xml:space="preserve">5(2). </w:t>
      </w:r>
      <w:proofErr w:type="gramStart"/>
      <w:r w:rsidRPr="00206DB8">
        <w:rPr>
          <w:rFonts w:ascii="Times New Roman" w:hAnsi="Times New Roman" w:cs="Times New Roman"/>
          <w:sz w:val="24"/>
          <w:szCs w:val="24"/>
        </w:rPr>
        <w:t xml:space="preserve">В срок, не превышающий 3 рабочих дней со дня поступления заявления и информации, указанных в </w:t>
      </w:r>
      <w:hyperlink w:anchor="Par85" w:history="1">
        <w:r w:rsidRPr="00206DB8">
          <w:rPr>
            <w:rFonts w:ascii="Times New Roman" w:hAnsi="Times New Roman" w:cs="Times New Roman"/>
            <w:sz w:val="24"/>
            <w:szCs w:val="24"/>
          </w:rPr>
          <w:t>пункте 5(1)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настоящего Положения, оператор электронной площадки осуществляет регистрацию претендента на электронной площадке или отказывает ему в регистрации с учетом оснований, предусмотренных </w:t>
      </w:r>
      <w:hyperlink w:anchor="Par92" w:history="1">
        <w:r w:rsidRPr="00206DB8">
          <w:rPr>
            <w:rFonts w:ascii="Times New Roman" w:hAnsi="Times New Roman" w:cs="Times New Roman"/>
            <w:sz w:val="24"/>
            <w:szCs w:val="24"/>
          </w:rPr>
          <w:t>пунктом 5(3)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настоящего Положения, и не позднее 1 рабочего дня, следующего за днем регистрации (отказа в регистрации) претендента, направляет ему уведомление</w:t>
      </w:r>
      <w:proofErr w:type="gramEnd"/>
      <w:r w:rsidRPr="00206DB8">
        <w:rPr>
          <w:rFonts w:ascii="Times New Roman" w:hAnsi="Times New Roman" w:cs="Times New Roman"/>
          <w:sz w:val="24"/>
          <w:szCs w:val="24"/>
        </w:rPr>
        <w:t xml:space="preserve"> о принятом решении.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(п. 5(2) </w:t>
      </w:r>
      <w:proofErr w:type="gramStart"/>
      <w:r w:rsidRPr="00206DB8">
        <w:rPr>
          <w:rFonts w:ascii="Times New Roman" w:hAnsi="Times New Roman" w:cs="Times New Roman"/>
          <w:sz w:val="24"/>
          <w:szCs w:val="24"/>
        </w:rPr>
        <w:t>введен</w:t>
      </w:r>
      <w:proofErr w:type="gramEnd"/>
      <w:r w:rsidRPr="00206DB8">
        <w:rPr>
          <w:rFonts w:ascii="Times New Roman" w:hAnsi="Times New Roman" w:cs="Times New Roman"/>
          <w:sz w:val="24"/>
          <w:szCs w:val="24"/>
        </w:rPr>
        <w:t xml:space="preserve"> </w:t>
      </w:r>
      <w:hyperlink r:id="rId32" w:history="1">
        <w:r w:rsidRPr="00206DB8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Правительства РФ от 15.05.2019 N 603)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" w:name="Par92"/>
      <w:bookmarkEnd w:id="6"/>
      <w:r w:rsidRPr="00206DB8">
        <w:rPr>
          <w:rFonts w:ascii="Times New Roman" w:hAnsi="Times New Roman" w:cs="Times New Roman"/>
          <w:sz w:val="24"/>
          <w:szCs w:val="24"/>
        </w:rPr>
        <w:t xml:space="preserve">5(3). Оператор электронной площадки отказывает претенденту в регистрации в случае непредставления заявления по форме, установленной оператором электронной площадки, или информации, </w:t>
      </w:r>
      <w:proofErr w:type="gramStart"/>
      <w:r w:rsidRPr="00206DB8">
        <w:rPr>
          <w:rFonts w:ascii="Times New Roman" w:hAnsi="Times New Roman" w:cs="Times New Roman"/>
          <w:sz w:val="24"/>
          <w:szCs w:val="24"/>
        </w:rPr>
        <w:t>указанных</w:t>
      </w:r>
      <w:proofErr w:type="gramEnd"/>
      <w:r w:rsidRPr="00206DB8">
        <w:rPr>
          <w:rFonts w:ascii="Times New Roman" w:hAnsi="Times New Roman" w:cs="Times New Roman"/>
          <w:sz w:val="24"/>
          <w:szCs w:val="24"/>
        </w:rPr>
        <w:t xml:space="preserve"> в </w:t>
      </w:r>
      <w:hyperlink w:anchor="Par85" w:history="1">
        <w:r w:rsidRPr="00206DB8">
          <w:rPr>
            <w:rFonts w:ascii="Times New Roman" w:hAnsi="Times New Roman" w:cs="Times New Roman"/>
            <w:sz w:val="24"/>
            <w:szCs w:val="24"/>
          </w:rPr>
          <w:t>пункте 5(1)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настоящего Положения.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(п. 5(3) </w:t>
      </w:r>
      <w:proofErr w:type="gramStart"/>
      <w:r w:rsidRPr="00206DB8">
        <w:rPr>
          <w:rFonts w:ascii="Times New Roman" w:hAnsi="Times New Roman" w:cs="Times New Roman"/>
          <w:sz w:val="24"/>
          <w:szCs w:val="24"/>
        </w:rPr>
        <w:t>введен</w:t>
      </w:r>
      <w:proofErr w:type="gramEnd"/>
      <w:r w:rsidRPr="00206DB8">
        <w:rPr>
          <w:rFonts w:ascii="Times New Roman" w:hAnsi="Times New Roman" w:cs="Times New Roman"/>
          <w:sz w:val="24"/>
          <w:szCs w:val="24"/>
        </w:rPr>
        <w:t xml:space="preserve"> </w:t>
      </w:r>
      <w:hyperlink r:id="rId33" w:history="1">
        <w:r w:rsidRPr="00206DB8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Правительства РФ от 15.05.2019 N 603)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5(4). При принятии оператором электронной площадки решения об отказе в регистрации претендента уведомление, предусмотренное </w:t>
      </w:r>
      <w:hyperlink w:anchor="Par90" w:history="1">
        <w:r w:rsidRPr="00206DB8">
          <w:rPr>
            <w:rFonts w:ascii="Times New Roman" w:hAnsi="Times New Roman" w:cs="Times New Roman"/>
            <w:sz w:val="24"/>
            <w:szCs w:val="24"/>
          </w:rPr>
          <w:t>пунктом 5(2)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настоящего Положения, должно содержать также основание принятия данного решения. После устранения указанного основания этот претендент вправе вновь представить заявление и информацию, указанные в </w:t>
      </w:r>
      <w:hyperlink w:anchor="Par85" w:history="1">
        <w:r w:rsidRPr="00206DB8">
          <w:rPr>
            <w:rFonts w:ascii="Times New Roman" w:hAnsi="Times New Roman" w:cs="Times New Roman"/>
            <w:sz w:val="24"/>
            <w:szCs w:val="24"/>
          </w:rPr>
          <w:t>пункте 5(1)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настоящего Положения, для получения регистрации на электронной площадке.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Отказ в регистрации претендента на электронной площадке не допускается, за исключением случаев, указанных в </w:t>
      </w:r>
      <w:hyperlink w:anchor="Par92" w:history="1">
        <w:r w:rsidRPr="00206DB8">
          <w:rPr>
            <w:rFonts w:ascii="Times New Roman" w:hAnsi="Times New Roman" w:cs="Times New Roman"/>
            <w:sz w:val="24"/>
            <w:szCs w:val="24"/>
          </w:rPr>
          <w:t>пункте 5(3)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настоящего Положения.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(п. 5(4) </w:t>
      </w:r>
      <w:proofErr w:type="gramStart"/>
      <w:r w:rsidRPr="00206DB8">
        <w:rPr>
          <w:rFonts w:ascii="Times New Roman" w:hAnsi="Times New Roman" w:cs="Times New Roman"/>
          <w:sz w:val="24"/>
          <w:szCs w:val="24"/>
        </w:rPr>
        <w:t>введен</w:t>
      </w:r>
      <w:proofErr w:type="gramEnd"/>
      <w:r w:rsidRPr="00206DB8">
        <w:rPr>
          <w:rFonts w:ascii="Times New Roman" w:hAnsi="Times New Roman" w:cs="Times New Roman"/>
          <w:sz w:val="24"/>
          <w:szCs w:val="24"/>
        </w:rPr>
        <w:t xml:space="preserve"> </w:t>
      </w:r>
      <w:hyperlink r:id="rId34" w:history="1">
        <w:r w:rsidRPr="00206DB8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Правительства РФ от 15.05.2019 N 603)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>5(5). Регистрация претендента на электронной площадке осуществляется на срок, который не должен превышать 3 года со дня направления оператором электронной площадки этому претенденту уведомления о принятии решения о его регистрации на электронной площадке.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(п. 5(5) </w:t>
      </w:r>
      <w:proofErr w:type="gramStart"/>
      <w:r w:rsidRPr="00206DB8">
        <w:rPr>
          <w:rFonts w:ascii="Times New Roman" w:hAnsi="Times New Roman" w:cs="Times New Roman"/>
          <w:sz w:val="24"/>
          <w:szCs w:val="24"/>
        </w:rPr>
        <w:t>введен</w:t>
      </w:r>
      <w:proofErr w:type="gramEnd"/>
      <w:r w:rsidRPr="00206DB8">
        <w:rPr>
          <w:rFonts w:ascii="Times New Roman" w:hAnsi="Times New Roman" w:cs="Times New Roman"/>
          <w:sz w:val="24"/>
          <w:szCs w:val="24"/>
        </w:rPr>
        <w:t xml:space="preserve"> </w:t>
      </w:r>
      <w:hyperlink r:id="rId35" w:history="1">
        <w:r w:rsidRPr="00206DB8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Правительства РФ от 15.05.2019 N 603)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>5(6). Претендент, получивший регистрацию на электронной площадке, вправе участвовать во всех продажах имущества в электронной форме, проводимых на этой электронной площадке.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При этом претенденты, прошедшие с 1 января 2019 г. регистрацию в единой информационной системе в сфере закупок, а также аккредитованные ранее на электронной площадке в порядке, установленном Федеральным </w:t>
      </w:r>
      <w:hyperlink r:id="rId36" w:history="1">
        <w:r w:rsidRPr="00206DB8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о контрактной системе, вправе участвовать в продаже имущества в электронной форме без регистрации на такой электронной площадке, предусмотренной настоящим Положением.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(п. 5(6) </w:t>
      </w:r>
      <w:proofErr w:type="gramStart"/>
      <w:r w:rsidRPr="00206DB8">
        <w:rPr>
          <w:rFonts w:ascii="Times New Roman" w:hAnsi="Times New Roman" w:cs="Times New Roman"/>
          <w:sz w:val="24"/>
          <w:szCs w:val="24"/>
        </w:rPr>
        <w:t>введен</w:t>
      </w:r>
      <w:proofErr w:type="gramEnd"/>
      <w:r w:rsidRPr="00206DB8">
        <w:rPr>
          <w:rFonts w:ascii="Times New Roman" w:hAnsi="Times New Roman" w:cs="Times New Roman"/>
          <w:sz w:val="24"/>
          <w:szCs w:val="24"/>
        </w:rPr>
        <w:t xml:space="preserve"> </w:t>
      </w:r>
      <w:hyperlink r:id="rId37" w:history="1">
        <w:r w:rsidRPr="00206DB8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Правительства РФ от 15.05.2019 N 603)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>5(7). Претендент, получивший регистрацию на электронной площадке, не вправе подавать заявку на участие в продаже имущества, если до дня окончания срока действия регистрации осталось менее 3 месяцев.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(п. 5(7) </w:t>
      </w:r>
      <w:proofErr w:type="gramStart"/>
      <w:r w:rsidRPr="00206DB8">
        <w:rPr>
          <w:rFonts w:ascii="Times New Roman" w:hAnsi="Times New Roman" w:cs="Times New Roman"/>
          <w:sz w:val="24"/>
          <w:szCs w:val="24"/>
        </w:rPr>
        <w:t>введен</w:t>
      </w:r>
      <w:proofErr w:type="gramEnd"/>
      <w:r w:rsidRPr="00206DB8">
        <w:rPr>
          <w:rFonts w:ascii="Times New Roman" w:hAnsi="Times New Roman" w:cs="Times New Roman"/>
          <w:sz w:val="24"/>
          <w:szCs w:val="24"/>
        </w:rPr>
        <w:t xml:space="preserve"> </w:t>
      </w:r>
      <w:hyperlink r:id="rId38" w:history="1">
        <w:r w:rsidRPr="00206DB8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Правительства РФ от 15.05.2019 N 603)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>5(8). Оператор электронной площадки должен направить не позднее 4 месяцев до дня окончания срока регистрации претендента на электронной площадке соответствующее уведомление этому претенденту. В случае если этот претендент ранее получал регистрацию на электронной площадке, он вправе пройти регистрацию на новый срок, не ранее чем за 6 месяцев до дня окончания срока действия ранее полученной регистрации.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(п. 5(8) </w:t>
      </w:r>
      <w:proofErr w:type="gramStart"/>
      <w:r w:rsidRPr="00206DB8">
        <w:rPr>
          <w:rFonts w:ascii="Times New Roman" w:hAnsi="Times New Roman" w:cs="Times New Roman"/>
          <w:sz w:val="24"/>
          <w:szCs w:val="24"/>
        </w:rPr>
        <w:t>введен</w:t>
      </w:r>
      <w:proofErr w:type="gramEnd"/>
      <w:r w:rsidRPr="00206DB8">
        <w:rPr>
          <w:rFonts w:ascii="Times New Roman" w:hAnsi="Times New Roman" w:cs="Times New Roman"/>
          <w:sz w:val="24"/>
          <w:szCs w:val="24"/>
        </w:rPr>
        <w:t xml:space="preserve"> </w:t>
      </w:r>
      <w:hyperlink r:id="rId39" w:history="1">
        <w:r w:rsidRPr="00206DB8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Правительства РФ от 15.05.2019 N 603)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6. </w:t>
      </w:r>
      <w:proofErr w:type="gramStart"/>
      <w:r w:rsidRPr="00206DB8">
        <w:rPr>
          <w:rFonts w:ascii="Times New Roman" w:hAnsi="Times New Roman" w:cs="Times New Roman"/>
          <w:sz w:val="24"/>
          <w:szCs w:val="24"/>
        </w:rPr>
        <w:t>Оператор электронной площадки ежегодно, до 25 января, представляет в Министерство экономического развития Российской Федерации и Федеральную антимонопольную службу годовой отчет о деятельности соответствующей электронной площадки, включающий информацию о проведенных продажах приватизированного имущества, в том числе федерального имущества, а также имущества, находящегося в государственной собственности субъектов Российской Федерации или в муниципальной собственности, по форме, установленной Министерством экономического развития Российской Федерации.</w:t>
      </w:r>
      <w:proofErr w:type="gramEnd"/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(п. 6 в ред. </w:t>
      </w:r>
      <w:hyperlink r:id="rId40" w:history="1">
        <w:r w:rsidRPr="00206DB8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Правительства РФ от 15.05.2019 N 603)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7. Оператор электронной площадки несет ответственность </w:t>
      </w:r>
      <w:proofErr w:type="gramStart"/>
      <w:r w:rsidRPr="00206DB8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206DB8">
        <w:rPr>
          <w:rFonts w:ascii="Times New Roman" w:hAnsi="Times New Roman" w:cs="Times New Roman"/>
          <w:sz w:val="24"/>
          <w:szCs w:val="24"/>
        </w:rPr>
        <w:t>: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41" w:history="1">
        <w:r w:rsidRPr="00206DB8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Правительства РФ от 15.05.2019 N 603)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>а) обеспечение доступа претендентов и участников на электронную площадку;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>б) обеспечение конфиденциальности сведений о поступивших заявках и прилагаемых к ним документах, а также сведений о лицах, подавших заявки, за исключением случаев доступа продавца к заявкам и документам, предусмотренных настоящим Положением, до момента размещения на электронной площадке информации об итогах приема заявок (определения участников);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06DB8">
        <w:rPr>
          <w:rFonts w:ascii="Times New Roman" w:hAnsi="Times New Roman" w:cs="Times New Roman"/>
          <w:sz w:val="24"/>
          <w:szCs w:val="24"/>
        </w:rPr>
        <w:t xml:space="preserve">в) соответствие оператора электронной площадки единым </w:t>
      </w:r>
      <w:hyperlink r:id="rId42" w:history="1">
        <w:r w:rsidRPr="00206DB8">
          <w:rPr>
            <w:rFonts w:ascii="Times New Roman" w:hAnsi="Times New Roman" w:cs="Times New Roman"/>
            <w:sz w:val="24"/>
            <w:szCs w:val="24"/>
          </w:rPr>
          <w:t>требованиям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и дополнительным </w:t>
      </w:r>
      <w:hyperlink r:id="rId43" w:history="1">
        <w:r w:rsidRPr="00206DB8">
          <w:rPr>
            <w:rFonts w:ascii="Times New Roman" w:hAnsi="Times New Roman" w:cs="Times New Roman"/>
            <w:sz w:val="24"/>
            <w:szCs w:val="24"/>
          </w:rPr>
          <w:t>требованиям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. В случае возникновения несоответствия </w:t>
      </w:r>
      <w:hyperlink r:id="rId44" w:history="1">
        <w:r w:rsidRPr="00206DB8">
          <w:rPr>
            <w:rFonts w:ascii="Times New Roman" w:hAnsi="Times New Roman" w:cs="Times New Roman"/>
            <w:sz w:val="24"/>
            <w:szCs w:val="24"/>
          </w:rPr>
          <w:t>единым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и (или) дополнительным </w:t>
      </w:r>
      <w:hyperlink r:id="rId45" w:history="1">
        <w:r w:rsidRPr="00206DB8">
          <w:rPr>
            <w:rFonts w:ascii="Times New Roman" w:hAnsi="Times New Roman" w:cs="Times New Roman"/>
            <w:sz w:val="24"/>
            <w:szCs w:val="24"/>
          </w:rPr>
          <w:t>требованиям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оператор электронной площадки в течение одного часа с момента, когда ему стало известно об этом несоответствии, должен разместить на электронной площадке, а также направить в Министерство финансов Российской Федерации, Министерство экономического развития Российской Федерации и Федеральную антимонопольную службу информацию о несоответствии</w:t>
      </w:r>
      <w:proofErr w:type="gramEnd"/>
      <w:r w:rsidRPr="00206DB8">
        <w:rPr>
          <w:rFonts w:ascii="Times New Roman" w:hAnsi="Times New Roman" w:cs="Times New Roman"/>
          <w:sz w:val="24"/>
          <w:szCs w:val="24"/>
        </w:rPr>
        <w:t>, в том числе о дате его возникновения, принимаемых или планируемых мерах по устранению выявленного несоответствия.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206DB8">
        <w:rPr>
          <w:rFonts w:ascii="Times New Roman" w:hAnsi="Times New Roman" w:cs="Times New Roman"/>
          <w:sz w:val="24"/>
          <w:szCs w:val="24"/>
        </w:rPr>
        <w:t>пп</w:t>
      </w:r>
      <w:proofErr w:type="spellEnd"/>
      <w:r w:rsidRPr="00206DB8">
        <w:rPr>
          <w:rFonts w:ascii="Times New Roman" w:hAnsi="Times New Roman" w:cs="Times New Roman"/>
          <w:sz w:val="24"/>
          <w:szCs w:val="24"/>
        </w:rPr>
        <w:t xml:space="preserve">. "в" в ред. </w:t>
      </w:r>
      <w:hyperlink r:id="rId46" w:history="1">
        <w:r w:rsidRPr="00206DB8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Правительства РФ от 15.05.2019 N 603)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>8. Ответственность сторон за неисполнение либо ненадлежащее исполнение функций по продаже имущества предусматривается договором, заключаемым продавцом с оператором электронной площадки.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47" w:history="1">
        <w:r w:rsidRPr="00206DB8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Правительства РФ от 15.05.2019 N 603)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>9. Оператор электронной площадки приостанавливает проведение продажи имущества в случае технологического сбоя, зафиксированного программно-аппаратными средствами электронной площадки, но не более чем на одни сутки. Возобновление проведения продажи имущества начинается с того момента, на котором продажа имущества была прервана.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48" w:history="1">
        <w:r w:rsidRPr="00206DB8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Правительства РФ от 15.05.2019 N 603)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>В течение одного часа со времени приостановления проведения продажи имущества оператор электронной площадки размещает на электронной площадке информацию о причине приостановления продажи имущества, времени приостановления и возобновления продажи имущества, уведомляет об этом участников, а также направляет указанную информацию продавцу для внесения в протокол об итогах продажи имущества.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49" w:history="1">
        <w:r w:rsidRPr="00206DB8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Правительства РФ от 15.05.2019 N 603)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Pr="00206DB8">
        <w:rPr>
          <w:rFonts w:ascii="Times New Roman" w:hAnsi="Times New Roman" w:cs="Times New Roman"/>
          <w:sz w:val="24"/>
          <w:szCs w:val="24"/>
        </w:rPr>
        <w:t>Документооборот между претендентами, участниками,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 продавца, претендента или участника либо лица, имеющего право действовать от имени соответственно продавца, претендента или участника.</w:t>
      </w:r>
      <w:proofErr w:type="gramEnd"/>
      <w:r w:rsidRPr="00206DB8">
        <w:rPr>
          <w:rFonts w:ascii="Times New Roman" w:hAnsi="Times New Roman" w:cs="Times New Roman"/>
          <w:sz w:val="24"/>
          <w:szCs w:val="24"/>
        </w:rPr>
        <w:t xml:space="preserve"> Данное правило не применяется для договора купли-продажи имущества, который заключается сторонами в простой письменной форме.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50" w:history="1">
        <w:r w:rsidRPr="00206DB8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Правительства РФ от 15.05.2019 N 603)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06DB8">
        <w:rPr>
          <w:rFonts w:ascii="Times New Roman" w:hAnsi="Times New Roman" w:cs="Times New Roman"/>
          <w:sz w:val="24"/>
          <w:szCs w:val="24"/>
        </w:rPr>
        <w:t>Электронные документы, направляемые оператором электронной площадки либо размещенные им на электронной площадке, должны быть подписаны усиленной квалифицированной электронной подписью лица, имеющего право действовать от имени оператора электронной площадки.</w:t>
      </w:r>
      <w:proofErr w:type="gramEnd"/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51" w:history="1">
        <w:r w:rsidRPr="00206DB8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Правительства РФ от 15.05.2019 N 603)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>Наличие электронной подписи означает, что документы и сведения, поданные в форме электронных документов, направлены от имени соответственно претендента, участника, продавца либо оператора электронной площадки и отправитель несет ответственность за подлинность и достоверность таких документов и сведений.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52" w:history="1">
        <w:r w:rsidRPr="00206DB8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Правительства РФ от 15.05.2019 N 603)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>11. Электронные документы, связанные с организацией и проведением продажи имущества, в том числе полученные от продавца, претендентов и участников, хранятся оператором электронной площадки.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53" w:history="1">
        <w:r w:rsidRPr="00206DB8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Правительства РФ от 15.05.2019 N 603)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7" w:name="Par128"/>
      <w:bookmarkEnd w:id="7"/>
      <w:r w:rsidRPr="00206DB8">
        <w:rPr>
          <w:rFonts w:ascii="Times New Roman" w:hAnsi="Times New Roman" w:cs="Times New Roman"/>
          <w:sz w:val="24"/>
          <w:szCs w:val="24"/>
        </w:rPr>
        <w:t>12. Для продажи имущества уведомление о проведении продажи имущества направляется оператору электронной площадки продавцом не позднее 3 календарных дней до дня размещения информационного сообщения о проведении продажи имущества на официальном сайте в сети "Интернет".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54" w:history="1">
        <w:r w:rsidRPr="00206DB8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Правительства РФ от 15.05.2019 N 603)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>Время проведения продажи имущества не должно совпадать со временем проведения профилактических работ на электронной площадке.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13. В соответствии с уведомлением, указанным в </w:t>
      </w:r>
      <w:hyperlink w:anchor="Par128" w:history="1">
        <w:r w:rsidRPr="00206DB8">
          <w:rPr>
            <w:rFonts w:ascii="Times New Roman" w:hAnsi="Times New Roman" w:cs="Times New Roman"/>
            <w:sz w:val="24"/>
            <w:szCs w:val="24"/>
          </w:rPr>
          <w:t>пункте 12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настоящего Положения, в день размещения информационного сообщения о проведении продажи имущества на официальном сайте в сети "Интернет" на электронной площадке размещаются: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>а) информационное сообщение о проведении продажи имущества;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>б) электронная форма заявки;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>в) проект договора купли-продажи имущества (за исключением продажи имущества на специализированном аукционе);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г) иные сведения, предусмотренные Федеральным </w:t>
      </w:r>
      <w:hyperlink r:id="rId55" w:history="1">
        <w:r w:rsidRPr="00206DB8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о приватизации и настоящим Положением.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14. </w:t>
      </w:r>
      <w:proofErr w:type="gramStart"/>
      <w:r w:rsidRPr="00206DB8">
        <w:rPr>
          <w:rFonts w:ascii="Times New Roman" w:hAnsi="Times New Roman" w:cs="Times New Roman"/>
          <w:sz w:val="24"/>
          <w:szCs w:val="24"/>
        </w:rPr>
        <w:t xml:space="preserve">Информационное сообщение о проведении аукциона, конкурса, продажи имущества посредством публичного предложения наряду со сведениями, предусмотренными Федеральным </w:t>
      </w:r>
      <w:hyperlink r:id="rId56" w:history="1">
        <w:r w:rsidRPr="00206DB8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о приватизации, должно содержать условия о размере задатка, сроке и порядке его внесения, назначении платежа, порядке возвращения задатка, реквизиты счета, а также указание на то, что такие условия являются условиями публичной оферты в соответствии со </w:t>
      </w:r>
      <w:hyperlink r:id="rId57" w:history="1">
        <w:r w:rsidRPr="00206DB8">
          <w:rPr>
            <w:rFonts w:ascii="Times New Roman" w:hAnsi="Times New Roman" w:cs="Times New Roman"/>
            <w:sz w:val="24"/>
            <w:szCs w:val="24"/>
          </w:rPr>
          <w:t>статьей 437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Гражданского кодекса Российской Федерации.</w:t>
      </w:r>
      <w:proofErr w:type="gramEnd"/>
      <w:r w:rsidRPr="00206DB8">
        <w:rPr>
          <w:rFonts w:ascii="Times New Roman" w:hAnsi="Times New Roman" w:cs="Times New Roman"/>
          <w:sz w:val="24"/>
          <w:szCs w:val="24"/>
        </w:rPr>
        <w:t xml:space="preserve"> Подача претендентом заявки и перечисление задатка на счет являются акцептом такой оферты, и договор о задатке считается заключенным в установленном порядке.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15. </w:t>
      </w:r>
      <w:proofErr w:type="gramStart"/>
      <w:r w:rsidRPr="00206DB8">
        <w:rPr>
          <w:rFonts w:ascii="Times New Roman" w:hAnsi="Times New Roman" w:cs="Times New Roman"/>
          <w:sz w:val="24"/>
          <w:szCs w:val="24"/>
        </w:rPr>
        <w:t>Перечисление задатка претендентами на участие в аукционе, конкурсе или продаже имущества посредством публичного предложения, а также денежных средств в счет обеспечения участия в специализированном аукционе осуществляется в установленном порядке на счета, указанные в информационном сообщении о проведении продажи имущества, в случае продажи приватизируемого федерального имущества или высвобождаемого военного имущества Вооруженных Сил Российской Федерации - соответственно на счет территориального органа Федерального казначейства</w:t>
      </w:r>
      <w:proofErr w:type="gramEnd"/>
      <w:r w:rsidRPr="00206DB8">
        <w:rPr>
          <w:rFonts w:ascii="Times New Roman" w:hAnsi="Times New Roman" w:cs="Times New Roman"/>
          <w:sz w:val="24"/>
          <w:szCs w:val="24"/>
        </w:rPr>
        <w:t xml:space="preserve">, на </w:t>
      </w:r>
      <w:proofErr w:type="gramStart"/>
      <w:r w:rsidRPr="00206DB8">
        <w:rPr>
          <w:rFonts w:ascii="Times New Roman" w:hAnsi="Times New Roman" w:cs="Times New Roman"/>
          <w:sz w:val="24"/>
          <w:szCs w:val="24"/>
        </w:rPr>
        <w:t>котором</w:t>
      </w:r>
      <w:proofErr w:type="gramEnd"/>
      <w:r w:rsidRPr="00206DB8">
        <w:rPr>
          <w:rFonts w:ascii="Times New Roman" w:hAnsi="Times New Roman" w:cs="Times New Roman"/>
          <w:sz w:val="24"/>
          <w:szCs w:val="24"/>
        </w:rPr>
        <w:t xml:space="preserve"> учитываются операции со средствами, поступающими во временное распоряжение Федерального агентства по управлению государственным имуществом либо его территориального органа или Министерства обороны Российской Федерации.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06DB8">
        <w:rPr>
          <w:rFonts w:ascii="Times New Roman" w:hAnsi="Times New Roman" w:cs="Times New Roman"/>
          <w:sz w:val="24"/>
          <w:szCs w:val="24"/>
        </w:rPr>
        <w:t xml:space="preserve">В случае привлечения юридических лиц, указанных в </w:t>
      </w:r>
      <w:hyperlink w:anchor="Par43" w:history="1">
        <w:r w:rsidRPr="00206DB8">
          <w:rPr>
            <w:rFonts w:ascii="Times New Roman" w:hAnsi="Times New Roman" w:cs="Times New Roman"/>
            <w:sz w:val="24"/>
            <w:szCs w:val="24"/>
          </w:rPr>
          <w:t>абзацах втором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ar44" w:history="1">
        <w:r w:rsidRPr="00206DB8">
          <w:rPr>
            <w:rFonts w:ascii="Times New Roman" w:hAnsi="Times New Roman" w:cs="Times New Roman"/>
            <w:sz w:val="24"/>
            <w:szCs w:val="24"/>
          </w:rPr>
          <w:t>третьем пункта 2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настоящего Положения, задаток вносится на один из счетов таких юридических лиц, указанных в информационном сообщении и открытых в 2 и более кредитных организациях, соответствующих требованиям, установленным </w:t>
      </w:r>
      <w:hyperlink r:id="rId58" w:history="1">
        <w:r w:rsidRPr="00206DB8">
          <w:rPr>
            <w:rFonts w:ascii="Times New Roman" w:hAnsi="Times New Roman" w:cs="Times New Roman"/>
            <w:sz w:val="24"/>
            <w:szCs w:val="24"/>
          </w:rPr>
          <w:t>статьей 2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Федерального закона "Об открытии банковских счетов и аккредитивов, о заключении договоров банковского вклада, договора на ведение реестра владельцев ценных</w:t>
      </w:r>
      <w:proofErr w:type="gramEnd"/>
      <w:r w:rsidRPr="00206DB8">
        <w:rPr>
          <w:rFonts w:ascii="Times New Roman" w:hAnsi="Times New Roman" w:cs="Times New Roman"/>
          <w:sz w:val="24"/>
          <w:szCs w:val="24"/>
        </w:rPr>
        <w:t xml:space="preserve"> бумаг хозяйственными обществами, имеющими стратегическое значение для оборонно-промышленного комплекса и безопасности Российской Федерации, и внесении изменений в отдельные законодательные акты Российской Федерации".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(п. 15 в ред. </w:t>
      </w:r>
      <w:hyperlink r:id="rId59" w:history="1">
        <w:r w:rsidRPr="00206DB8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Правительства РФ от 26.09.2017 N 1164)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>16. Задаток победителя продажи государственного или муниципального имущества засчитывается в счет оплаты приобретаемого имущества и подлежит перечислению в установленном порядке в бюджет соответствующего уровня бюджетной системы Российской Федерации в течение 5 календарных дней со дня истечения срока, установленного для заключения договора купли-продажи имущества.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06DB8">
        <w:rPr>
          <w:rFonts w:ascii="Times New Roman" w:hAnsi="Times New Roman" w:cs="Times New Roman"/>
          <w:sz w:val="24"/>
          <w:szCs w:val="24"/>
        </w:rPr>
        <w:t xml:space="preserve">В случае привлечения юридических лиц, указанных в </w:t>
      </w:r>
      <w:hyperlink w:anchor="Par43" w:history="1">
        <w:r w:rsidRPr="00206DB8">
          <w:rPr>
            <w:rFonts w:ascii="Times New Roman" w:hAnsi="Times New Roman" w:cs="Times New Roman"/>
            <w:sz w:val="24"/>
            <w:szCs w:val="24"/>
          </w:rPr>
          <w:t>абзацах втором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ar44" w:history="1">
        <w:r w:rsidRPr="00206DB8">
          <w:rPr>
            <w:rFonts w:ascii="Times New Roman" w:hAnsi="Times New Roman" w:cs="Times New Roman"/>
            <w:sz w:val="24"/>
            <w:szCs w:val="24"/>
          </w:rPr>
          <w:t>третьем пункта 2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настоящего Положения, задаток победителя продажи засчитывается в счет оплаты приобретаемого государственного или муниципального имущества и подлежит перечислению указанными юридическими лицами в установленном порядке в бюджет соответствующего уровня бюджетной системы Российской Федерации в течение 5 календарных дней со дня истечения срока, установленного для заключения договора купли-продажи имущества.</w:t>
      </w:r>
      <w:proofErr w:type="gramEnd"/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06DB8">
        <w:rPr>
          <w:rFonts w:ascii="Times New Roman" w:hAnsi="Times New Roman" w:cs="Times New Roman"/>
          <w:sz w:val="24"/>
          <w:szCs w:val="24"/>
        </w:rPr>
        <w:t xml:space="preserve">В случаях нарушения юридическими лицами, указанными в </w:t>
      </w:r>
      <w:hyperlink w:anchor="Par43" w:history="1">
        <w:r w:rsidRPr="00206DB8">
          <w:rPr>
            <w:rFonts w:ascii="Times New Roman" w:hAnsi="Times New Roman" w:cs="Times New Roman"/>
            <w:sz w:val="24"/>
            <w:szCs w:val="24"/>
          </w:rPr>
          <w:t>абзацах втором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ar44" w:history="1">
        <w:r w:rsidRPr="00206DB8">
          <w:rPr>
            <w:rFonts w:ascii="Times New Roman" w:hAnsi="Times New Roman" w:cs="Times New Roman"/>
            <w:sz w:val="24"/>
            <w:szCs w:val="24"/>
          </w:rPr>
          <w:t>третьем пункта 2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настоящего Положения, сроков перечисления задатка победителя продажи указанные юридические лица уплачивают пени в бюджет соответствующего уровня бюджетной системы Российской Федерации в размере одной </w:t>
      </w:r>
      <w:proofErr w:type="spellStart"/>
      <w:r w:rsidRPr="00206DB8">
        <w:rPr>
          <w:rFonts w:ascii="Times New Roman" w:hAnsi="Times New Roman" w:cs="Times New Roman"/>
          <w:sz w:val="24"/>
          <w:szCs w:val="24"/>
        </w:rPr>
        <w:t>стопятидесятой</w:t>
      </w:r>
      <w:proofErr w:type="spellEnd"/>
      <w:r w:rsidRPr="00206DB8">
        <w:rPr>
          <w:rFonts w:ascii="Times New Roman" w:hAnsi="Times New Roman" w:cs="Times New Roman"/>
          <w:sz w:val="24"/>
          <w:szCs w:val="24"/>
        </w:rPr>
        <w:t xml:space="preserve"> действующей на дату уплаты пени ключевой ставки, установленной Центральным банком Российской Федерации, от неуплаченной суммы за каждый календарный день просрочки.</w:t>
      </w:r>
      <w:proofErr w:type="gramEnd"/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(п. 16 в ред. </w:t>
      </w:r>
      <w:hyperlink r:id="rId60" w:history="1">
        <w:r w:rsidRPr="00206DB8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Правительства РФ от 26.09.2017 N 1164)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>17. Лицам, перечислившим задаток для участия в продаже государственного или муниципального имущества на аукционе, конкурсе или продаже имущества посредством публичного предложения, денежные средства возвращаются в следующем порядке: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61" w:history="1">
        <w:r w:rsidRPr="00206DB8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Правительства РФ от 26.09.2017 N 1164)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>а) участникам, за исключением победителя, - в течение 5 календарных дней со дня подведения итогов продажи имущества;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>б) претендентам, не допущенным к участию в продаже имущества, - в течение 5 календарных дней со дня подписания протокола о признании претендентов участниками;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в) в случае привлечения юридических лиц, указанных в </w:t>
      </w:r>
      <w:hyperlink w:anchor="Par43" w:history="1">
        <w:r w:rsidRPr="00206DB8">
          <w:rPr>
            <w:rFonts w:ascii="Times New Roman" w:hAnsi="Times New Roman" w:cs="Times New Roman"/>
            <w:sz w:val="24"/>
            <w:szCs w:val="24"/>
          </w:rPr>
          <w:t>абзацах втором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ar44" w:history="1">
        <w:r w:rsidRPr="00206DB8">
          <w:rPr>
            <w:rFonts w:ascii="Times New Roman" w:hAnsi="Times New Roman" w:cs="Times New Roman"/>
            <w:sz w:val="24"/>
            <w:szCs w:val="24"/>
          </w:rPr>
          <w:t>третьем пункта 2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настоящего Положения, при нарушении ими сроков возврата задатка указанные юридические лица уплачивают претендент</w:t>
      </w:r>
      <w:proofErr w:type="gramStart"/>
      <w:r w:rsidRPr="00206DB8">
        <w:rPr>
          <w:rFonts w:ascii="Times New Roman" w:hAnsi="Times New Roman" w:cs="Times New Roman"/>
          <w:sz w:val="24"/>
          <w:szCs w:val="24"/>
        </w:rPr>
        <w:t>у(</w:t>
      </w:r>
      <w:proofErr w:type="spellStart"/>
      <w:proofErr w:type="gramEnd"/>
      <w:r w:rsidRPr="00206DB8">
        <w:rPr>
          <w:rFonts w:ascii="Times New Roman" w:hAnsi="Times New Roman" w:cs="Times New Roman"/>
          <w:sz w:val="24"/>
          <w:szCs w:val="24"/>
        </w:rPr>
        <w:t>ам</w:t>
      </w:r>
      <w:proofErr w:type="spellEnd"/>
      <w:r w:rsidRPr="00206DB8">
        <w:rPr>
          <w:rFonts w:ascii="Times New Roman" w:hAnsi="Times New Roman" w:cs="Times New Roman"/>
          <w:sz w:val="24"/>
          <w:szCs w:val="24"/>
        </w:rPr>
        <w:t xml:space="preserve">) пени в размере одной </w:t>
      </w:r>
      <w:proofErr w:type="spellStart"/>
      <w:r w:rsidRPr="00206DB8">
        <w:rPr>
          <w:rFonts w:ascii="Times New Roman" w:hAnsi="Times New Roman" w:cs="Times New Roman"/>
          <w:sz w:val="24"/>
          <w:szCs w:val="24"/>
        </w:rPr>
        <w:t>стопятидесятой</w:t>
      </w:r>
      <w:proofErr w:type="spellEnd"/>
      <w:r w:rsidRPr="00206DB8">
        <w:rPr>
          <w:rFonts w:ascii="Times New Roman" w:hAnsi="Times New Roman" w:cs="Times New Roman"/>
          <w:sz w:val="24"/>
          <w:szCs w:val="24"/>
        </w:rPr>
        <w:t xml:space="preserve"> действующей на дату уплаты пени ключевой ставки, установленной Центральным банком Российской Федерации, от неуплаченной суммы за каждый календарный день просрочки.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206DB8">
        <w:rPr>
          <w:rFonts w:ascii="Times New Roman" w:hAnsi="Times New Roman" w:cs="Times New Roman"/>
          <w:sz w:val="24"/>
          <w:szCs w:val="24"/>
        </w:rPr>
        <w:t>пп</w:t>
      </w:r>
      <w:proofErr w:type="spellEnd"/>
      <w:r w:rsidRPr="00206DB8">
        <w:rPr>
          <w:rFonts w:ascii="Times New Roman" w:hAnsi="Times New Roman" w:cs="Times New Roman"/>
          <w:sz w:val="24"/>
          <w:szCs w:val="24"/>
        </w:rPr>
        <w:t>. "</w:t>
      </w:r>
      <w:proofErr w:type="gramStart"/>
      <w:r w:rsidRPr="00206DB8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206DB8">
        <w:rPr>
          <w:rFonts w:ascii="Times New Roman" w:hAnsi="Times New Roman" w:cs="Times New Roman"/>
          <w:sz w:val="24"/>
          <w:szCs w:val="24"/>
        </w:rPr>
        <w:t xml:space="preserve">" введен </w:t>
      </w:r>
      <w:hyperlink r:id="rId62" w:history="1">
        <w:r w:rsidRPr="00206DB8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Правительства РФ от 26.09.2017 N 1164)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18. </w:t>
      </w:r>
      <w:proofErr w:type="gramStart"/>
      <w:r w:rsidRPr="00206DB8">
        <w:rPr>
          <w:rFonts w:ascii="Times New Roman" w:hAnsi="Times New Roman" w:cs="Times New Roman"/>
          <w:sz w:val="24"/>
          <w:szCs w:val="24"/>
        </w:rPr>
        <w:t>Документом, подтверждающим поступление задатка претендента либо денежных средств в счет обеспечения участия в специализированном аукционе, является выписка со счета, указанного в информационном сообщении о проведении продажи имущества (в случае продажи приватизируемого федерального имущества или высвобождаемого военного имущества - соответственно выписка с лицевого счета Федерального агентства по управлению государственным имуществом либо его территориального органа или Министерства обороны Российской Федерации либо юридических лиц</w:t>
      </w:r>
      <w:proofErr w:type="gramEnd"/>
      <w:r w:rsidRPr="00206DB8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206DB8">
        <w:rPr>
          <w:rFonts w:ascii="Times New Roman" w:hAnsi="Times New Roman" w:cs="Times New Roman"/>
          <w:sz w:val="24"/>
          <w:szCs w:val="24"/>
        </w:rPr>
        <w:t>указанных</w:t>
      </w:r>
      <w:proofErr w:type="gramEnd"/>
      <w:r w:rsidRPr="00206DB8">
        <w:rPr>
          <w:rFonts w:ascii="Times New Roman" w:hAnsi="Times New Roman" w:cs="Times New Roman"/>
          <w:sz w:val="24"/>
          <w:szCs w:val="24"/>
        </w:rPr>
        <w:t xml:space="preserve"> в </w:t>
      </w:r>
      <w:hyperlink w:anchor="Par43" w:history="1">
        <w:r w:rsidRPr="00206DB8">
          <w:rPr>
            <w:rFonts w:ascii="Times New Roman" w:hAnsi="Times New Roman" w:cs="Times New Roman"/>
            <w:sz w:val="24"/>
            <w:szCs w:val="24"/>
          </w:rPr>
          <w:t>абзаце втором пункта 2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настоящего Положения).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63" w:history="1">
        <w:r w:rsidRPr="00206DB8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Правительства РФ от 26.09.2017 N 1164)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19. Утратил силу. - </w:t>
      </w:r>
      <w:hyperlink r:id="rId64" w:history="1">
        <w:r w:rsidRPr="00206DB8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Правительства РФ от 26.09.2017 N 1164.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>20. Любое лицо независимо от регистрации на электронной площадке вправе направить на электронный адрес оператора электронной площадки, указанный в информационном сообщении о проведении продажи имущества, запрос о разъяснении размещенной информации.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65" w:history="1">
        <w:r w:rsidRPr="00206DB8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Правительства РФ от 15.05.2019 N 603)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>Такой запрос в режиме реального времени направляется в "личный кабинет" продавца для рассмотрения при условии, что запрос поступил продавцу не позднее 5 рабочих дней до окончания подачи заявок.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>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66" w:history="1">
        <w:r w:rsidRPr="00206DB8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Правительства РФ от 15.05.2019 N 603)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21. Прием заявок и прилагаемых к ним документов начинается с даты и времени, указанных в информационном сообщении о проведении продажи имущества, осуществляется в течение не менее 25 календарных дней и заканчивается не </w:t>
      </w:r>
      <w:proofErr w:type="gramStart"/>
      <w:r w:rsidRPr="00206DB8">
        <w:rPr>
          <w:rFonts w:ascii="Times New Roman" w:hAnsi="Times New Roman" w:cs="Times New Roman"/>
          <w:sz w:val="24"/>
          <w:szCs w:val="24"/>
        </w:rPr>
        <w:t>позднее</w:t>
      </w:r>
      <w:proofErr w:type="gramEnd"/>
      <w:r w:rsidRPr="00206DB8">
        <w:rPr>
          <w:rFonts w:ascii="Times New Roman" w:hAnsi="Times New Roman" w:cs="Times New Roman"/>
          <w:sz w:val="24"/>
          <w:szCs w:val="24"/>
        </w:rPr>
        <w:t xml:space="preserve"> чем за 3 рабочих дня до дня определения продавцом участников.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>В течение этого периода оператор электронной площадки ежедневно направляет продавцу уведомления о поступивших заявках.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67" w:history="1">
        <w:r w:rsidRPr="00206DB8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Правительства РФ от 15.05.2019 N 603)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22. </w:t>
      </w:r>
      <w:proofErr w:type="gramStart"/>
      <w:r w:rsidRPr="00206DB8">
        <w:rPr>
          <w:rFonts w:ascii="Times New Roman" w:hAnsi="Times New Roman" w:cs="Times New Roman"/>
          <w:sz w:val="24"/>
          <w:szCs w:val="24"/>
        </w:rPr>
        <w:t xml:space="preserve">Заявка подается путем заполнения ее электронной формы, размещенной в открытой для доступа неограниченного круга лиц части электронной площадки (далее - открытая часть электронной площадки), с приложением электронных образов документов, предусмотренных Федеральным </w:t>
      </w:r>
      <w:hyperlink r:id="rId68" w:history="1">
        <w:r w:rsidRPr="00206DB8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о приватизации.</w:t>
      </w:r>
      <w:proofErr w:type="gramEnd"/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>Одно лицо имеет право подать только одну заявку (за исключением продажи акций акционерных обществ на специализированном аукционе).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69" w:history="1">
        <w:r w:rsidRPr="00206DB8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Правительства РФ от 16.05.2016 N 423)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>23. 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заявок. Каждой заявке присваивается номер с указанием даты и времени приема.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70" w:history="1">
        <w:r w:rsidRPr="00206DB8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Правительства РФ от 15.05.2019 N 603)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В течение одного часа со времени поступления заявки оператор электронной площадки сообщает претенденту о ее поступлении путем направления </w:t>
      </w:r>
      <w:proofErr w:type="gramStart"/>
      <w:r w:rsidRPr="00206DB8">
        <w:rPr>
          <w:rFonts w:ascii="Times New Roman" w:hAnsi="Times New Roman" w:cs="Times New Roman"/>
          <w:sz w:val="24"/>
          <w:szCs w:val="24"/>
        </w:rPr>
        <w:t>уведомления</w:t>
      </w:r>
      <w:proofErr w:type="gramEnd"/>
      <w:r w:rsidRPr="00206DB8">
        <w:rPr>
          <w:rFonts w:ascii="Times New Roman" w:hAnsi="Times New Roman" w:cs="Times New Roman"/>
          <w:sz w:val="24"/>
          <w:szCs w:val="24"/>
        </w:rPr>
        <w:t xml:space="preserve"> с приложением электронных копий зарегистрированной заявки и прилагаемых к ней документов.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71" w:history="1">
        <w:r w:rsidRPr="00206DB8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Правительства РФ от 15.05.2019 N 603)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>24. Заявки с прилагаемыми к ним документами, а также предложения о цене имущества (при проведении продажи имущества на конкурсе и без объявления цены), поданные с нарушением установленного срока, на электронной площадке не регистрируются.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>25. Претендент вправе не позднее дня окончания приема заявок отозвать заявку путем направления уведомления об отзыве заявки на электронную площадку, за исключением случая проведения продажи имущества без объявления цены.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>В случае отзыва претендентом заявки в порядке, установленном настоящим Положением, уведомление об отзыве заявки вместе с заявкой в течение одного часа поступает в "личный кабинет" продавца, о чем претенденту направляется соответствующее уведомление.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>Поступивший от претендента задаток (денежные средства в счет оплаты акций при проведении специализированного аукциона) подлежит возврату в течение 5 календарных дней со дня поступления уведомления об отзыве заявки. В случае отзыва претендентом заявки позднее дня окончания приема заявок задаток возвращается в порядке, установленном для претендентов, не допущенных к участию в продаже имущества.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>26. Время создания, получения и отправки электронных документов на электронной площадке, а также время проведения процедуры продажи имущества соответствует местному времени, в котором функционирует электронная площадка.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27. К участию в процедуре продажи имущества допускаются лица, признанные продавцом в соответствии с Федеральным </w:t>
      </w:r>
      <w:hyperlink r:id="rId72" w:history="1">
        <w:r w:rsidRPr="00206DB8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о приватизации участниками.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>28. Оплата приобретаемого имущества производится путем перечисления денежных средств на счет, указанный в информационном сообщении о проведении продажи имущества.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06DB8">
        <w:rPr>
          <w:rFonts w:ascii="Times New Roman" w:hAnsi="Times New Roman" w:cs="Times New Roman"/>
          <w:sz w:val="24"/>
          <w:szCs w:val="24"/>
        </w:rPr>
        <w:t>Денежные средства в счет оплаты государственного или муниципального имущества, за исключением продажи акций на специализированном аукционе, подлежат перечислению победителем в установленном порядке в бюджет соответствующего уровня бюджетной системы Российской Федерации в размере и сроки, которые указаны в договоре купли-продажи имущества, но не позднее 30 рабочих дней со дня заключения такого договора.</w:t>
      </w:r>
      <w:proofErr w:type="gramEnd"/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73" w:history="1">
        <w:r w:rsidRPr="00206DB8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Правительства РФ от 26.09.2017 N 1164)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>29. Результаты процедуры проведения продажи имущества оформляются протоколом об итогах продажи имущества.</w:t>
      </w:r>
    </w:p>
    <w:p w:rsidR="00206DB8" w:rsidRPr="00206DB8" w:rsidRDefault="00206DB8" w:rsidP="00206D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6DB8">
        <w:rPr>
          <w:rFonts w:ascii="Times New Roman" w:hAnsi="Times New Roman" w:cs="Times New Roman"/>
          <w:sz w:val="24"/>
          <w:szCs w:val="24"/>
        </w:rPr>
        <w:t xml:space="preserve">(п. 29 в ред. </w:t>
      </w:r>
      <w:hyperlink r:id="rId74" w:history="1">
        <w:r w:rsidRPr="00206DB8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206DB8">
        <w:rPr>
          <w:rFonts w:ascii="Times New Roman" w:hAnsi="Times New Roman" w:cs="Times New Roman"/>
          <w:sz w:val="24"/>
          <w:szCs w:val="24"/>
        </w:rPr>
        <w:t xml:space="preserve"> Правительства РФ от 16.05.2016 N 423)</w:t>
      </w:r>
    </w:p>
    <w:p w:rsidR="00842319" w:rsidRDefault="00842319" w:rsidP="0084231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bookmarkStart w:id="8" w:name="Par180"/>
      <w:bookmarkEnd w:id="8"/>
    </w:p>
    <w:p w:rsidR="00842319" w:rsidRPr="00842319" w:rsidRDefault="00842319" w:rsidP="0084231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II. Проведение продажи имущества на </w:t>
      </w:r>
      <w:hyperlink r:id="rId75" w:history="1">
        <w:r w:rsidRPr="00842319">
          <w:rPr>
            <w:rFonts w:ascii="Times New Roman" w:hAnsi="Times New Roman" w:cs="Times New Roman"/>
            <w:b/>
            <w:bCs/>
            <w:sz w:val="24"/>
            <w:szCs w:val="24"/>
          </w:rPr>
          <w:t>аукционе</w:t>
        </w:r>
      </w:hyperlink>
    </w:p>
    <w:p w:rsidR="00842319" w:rsidRPr="00842319" w:rsidRDefault="00842319" w:rsidP="008423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42319">
        <w:rPr>
          <w:rFonts w:ascii="Times New Roman" w:hAnsi="Times New Roman" w:cs="Times New Roman"/>
          <w:sz w:val="24"/>
          <w:szCs w:val="24"/>
        </w:rPr>
        <w:t>30. Для участия в продаже имущества на аукционе претенденты перечисляют задаток в размере 20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 заявки с приложением электронных документов в соответствии с перечнем, приведенным в информационном сообщении о проведен</w:t>
      </w:r>
      <w:proofErr w:type="gramStart"/>
      <w:r w:rsidRPr="00842319"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 w:rsidRPr="00842319">
        <w:rPr>
          <w:rFonts w:ascii="Times New Roman" w:hAnsi="Times New Roman" w:cs="Times New Roman"/>
          <w:sz w:val="24"/>
          <w:szCs w:val="24"/>
        </w:rPr>
        <w:t>кциона.</w:t>
      </w:r>
    </w:p>
    <w:p w:rsidR="00842319" w:rsidRPr="00842319" w:rsidRDefault="00842319" w:rsidP="008423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319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842319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842319">
        <w:rPr>
          <w:rFonts w:ascii="Times New Roman" w:hAnsi="Times New Roman" w:cs="Times New Roman"/>
          <w:sz w:val="24"/>
          <w:szCs w:val="24"/>
        </w:rPr>
        <w:t xml:space="preserve"> ред. </w:t>
      </w:r>
      <w:hyperlink r:id="rId76" w:history="1">
        <w:r w:rsidRPr="00842319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842319">
        <w:rPr>
          <w:rFonts w:ascii="Times New Roman" w:hAnsi="Times New Roman" w:cs="Times New Roman"/>
          <w:sz w:val="24"/>
          <w:szCs w:val="24"/>
        </w:rPr>
        <w:t xml:space="preserve"> Правительства РФ от 16.05.2016 N 423)</w:t>
      </w:r>
    </w:p>
    <w:p w:rsidR="00842319" w:rsidRPr="00842319" w:rsidRDefault="00842319" w:rsidP="008423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42319">
        <w:rPr>
          <w:rFonts w:ascii="Times New Roman" w:hAnsi="Times New Roman" w:cs="Times New Roman"/>
          <w:sz w:val="24"/>
          <w:szCs w:val="24"/>
        </w:rPr>
        <w:t>31. В день определения участников, указанный в информационном сообщении о проведен</w:t>
      </w:r>
      <w:proofErr w:type="gramStart"/>
      <w:r w:rsidRPr="00842319"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 w:rsidRPr="00842319">
        <w:rPr>
          <w:rFonts w:ascii="Times New Roman" w:hAnsi="Times New Roman" w:cs="Times New Roman"/>
          <w:sz w:val="24"/>
          <w:szCs w:val="24"/>
        </w:rPr>
        <w:t>кциона, оператор электронной площадки через "личный кабинет" продавца обеспечивает доступ продавца к поданным претендентами заявкам и документам, а также к журналу приема заявок.</w:t>
      </w:r>
    </w:p>
    <w:p w:rsidR="00842319" w:rsidRPr="00842319" w:rsidRDefault="00842319" w:rsidP="008423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319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842319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842319">
        <w:rPr>
          <w:rFonts w:ascii="Times New Roman" w:hAnsi="Times New Roman" w:cs="Times New Roman"/>
          <w:sz w:val="24"/>
          <w:szCs w:val="24"/>
        </w:rPr>
        <w:t xml:space="preserve"> ред. </w:t>
      </w:r>
      <w:hyperlink r:id="rId77" w:history="1">
        <w:r w:rsidRPr="00842319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842319">
        <w:rPr>
          <w:rFonts w:ascii="Times New Roman" w:hAnsi="Times New Roman" w:cs="Times New Roman"/>
          <w:sz w:val="24"/>
          <w:szCs w:val="24"/>
        </w:rPr>
        <w:t xml:space="preserve"> Правительства РФ от 15.05.2019 N 603)</w:t>
      </w:r>
    </w:p>
    <w:p w:rsidR="00842319" w:rsidRPr="00842319" w:rsidRDefault="00842319" w:rsidP="008423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42319">
        <w:rPr>
          <w:rFonts w:ascii="Times New Roman" w:hAnsi="Times New Roman" w:cs="Times New Roman"/>
          <w:sz w:val="24"/>
          <w:szCs w:val="24"/>
        </w:rPr>
        <w:t xml:space="preserve">Решение продавца о признании претендентов участниками аукциона принимается в течение 5 рабочих дней </w:t>
      </w:r>
      <w:proofErr w:type="gramStart"/>
      <w:r w:rsidRPr="00842319">
        <w:rPr>
          <w:rFonts w:ascii="Times New Roman" w:hAnsi="Times New Roman" w:cs="Times New Roman"/>
          <w:sz w:val="24"/>
          <w:szCs w:val="24"/>
        </w:rPr>
        <w:t>с даты окончания</w:t>
      </w:r>
      <w:proofErr w:type="gramEnd"/>
      <w:r w:rsidRPr="00842319">
        <w:rPr>
          <w:rFonts w:ascii="Times New Roman" w:hAnsi="Times New Roman" w:cs="Times New Roman"/>
          <w:sz w:val="24"/>
          <w:szCs w:val="24"/>
        </w:rPr>
        <w:t xml:space="preserve"> срока приема заявок.</w:t>
      </w:r>
    </w:p>
    <w:p w:rsidR="00842319" w:rsidRPr="00842319" w:rsidRDefault="00842319" w:rsidP="008423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319">
        <w:rPr>
          <w:rFonts w:ascii="Times New Roman" w:hAnsi="Times New Roman" w:cs="Times New Roman"/>
          <w:sz w:val="24"/>
          <w:szCs w:val="24"/>
        </w:rPr>
        <w:t xml:space="preserve">(абзац введен </w:t>
      </w:r>
      <w:hyperlink r:id="rId78" w:history="1">
        <w:r w:rsidRPr="00842319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842319">
        <w:rPr>
          <w:rFonts w:ascii="Times New Roman" w:hAnsi="Times New Roman" w:cs="Times New Roman"/>
          <w:sz w:val="24"/>
          <w:szCs w:val="24"/>
        </w:rPr>
        <w:t xml:space="preserve"> Правительства РФ от 16.05.2016 N 423)</w:t>
      </w:r>
    </w:p>
    <w:p w:rsidR="00842319" w:rsidRPr="00842319" w:rsidRDefault="00842319" w:rsidP="008423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42319">
        <w:rPr>
          <w:rFonts w:ascii="Times New Roman" w:hAnsi="Times New Roman" w:cs="Times New Roman"/>
          <w:sz w:val="24"/>
          <w:szCs w:val="24"/>
        </w:rPr>
        <w:t xml:space="preserve">32. </w:t>
      </w:r>
      <w:proofErr w:type="gramStart"/>
      <w:r w:rsidRPr="00842319">
        <w:rPr>
          <w:rFonts w:ascii="Times New Roman" w:hAnsi="Times New Roman" w:cs="Times New Roman"/>
          <w:sz w:val="24"/>
          <w:szCs w:val="24"/>
        </w:rPr>
        <w:t>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отказа.</w:t>
      </w:r>
      <w:proofErr w:type="gramEnd"/>
    </w:p>
    <w:p w:rsidR="00842319" w:rsidRPr="00842319" w:rsidRDefault="00842319" w:rsidP="008423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42319">
        <w:rPr>
          <w:rFonts w:ascii="Times New Roman" w:hAnsi="Times New Roman" w:cs="Times New Roman"/>
          <w:sz w:val="24"/>
          <w:szCs w:val="24"/>
        </w:rPr>
        <w:t>33. Не позднее следующего рабочего дня после дня подписания протокола о признании претендентов участниками всем претендентам, подавшим заявки, направляется уведомление о признании их участниками аукциона или об отказе в признании участниками аукциона с указанием оснований отказа.</w:t>
      </w:r>
    </w:p>
    <w:p w:rsidR="00842319" w:rsidRPr="00842319" w:rsidRDefault="00842319" w:rsidP="008423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42319">
        <w:rPr>
          <w:rFonts w:ascii="Times New Roman" w:hAnsi="Times New Roman" w:cs="Times New Roman"/>
          <w:sz w:val="24"/>
          <w:szCs w:val="24"/>
        </w:rPr>
        <w:t>Информация о претендентах, не допущенных к участию в аукционе, размещается в открытой части электронной площадки на официальном сайте в сети "Интернет" для размещения информации о проведении торгов, определенном Правительством Российской Федерации, а также на сайте продавца в сети "Интернет".</w:t>
      </w:r>
    </w:p>
    <w:p w:rsidR="00842319" w:rsidRPr="00842319" w:rsidRDefault="00842319" w:rsidP="008423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319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842319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842319">
        <w:rPr>
          <w:rFonts w:ascii="Times New Roman" w:hAnsi="Times New Roman" w:cs="Times New Roman"/>
          <w:sz w:val="24"/>
          <w:szCs w:val="24"/>
        </w:rPr>
        <w:t xml:space="preserve">. 33 в ред. </w:t>
      </w:r>
      <w:hyperlink r:id="rId79" w:history="1">
        <w:r w:rsidRPr="00842319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842319">
        <w:rPr>
          <w:rFonts w:ascii="Times New Roman" w:hAnsi="Times New Roman" w:cs="Times New Roman"/>
          <w:sz w:val="24"/>
          <w:szCs w:val="24"/>
        </w:rPr>
        <w:t xml:space="preserve"> Правительства РФ от 26.09.2017 N 1164)</w:t>
      </w:r>
    </w:p>
    <w:p w:rsidR="00842319" w:rsidRPr="00842319" w:rsidRDefault="00842319" w:rsidP="008423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42319">
        <w:rPr>
          <w:rFonts w:ascii="Times New Roman" w:hAnsi="Times New Roman" w:cs="Times New Roman"/>
          <w:sz w:val="24"/>
          <w:szCs w:val="24"/>
        </w:rPr>
        <w:t>34. Проведение процедуры аукциона должно состояться не позднее 3-го рабочего дня со дня определения участников, указанного в информационном сообщении о проведен</w:t>
      </w:r>
      <w:proofErr w:type="gramStart"/>
      <w:r w:rsidRPr="00842319"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 w:rsidRPr="00842319">
        <w:rPr>
          <w:rFonts w:ascii="Times New Roman" w:hAnsi="Times New Roman" w:cs="Times New Roman"/>
          <w:sz w:val="24"/>
          <w:szCs w:val="24"/>
        </w:rPr>
        <w:t>кциона.</w:t>
      </w:r>
    </w:p>
    <w:p w:rsidR="00842319" w:rsidRPr="00842319" w:rsidRDefault="00842319" w:rsidP="008423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319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842319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842319">
        <w:rPr>
          <w:rFonts w:ascii="Times New Roman" w:hAnsi="Times New Roman" w:cs="Times New Roman"/>
          <w:sz w:val="24"/>
          <w:szCs w:val="24"/>
        </w:rPr>
        <w:t xml:space="preserve"> ред. </w:t>
      </w:r>
      <w:hyperlink r:id="rId80" w:history="1">
        <w:r w:rsidRPr="00842319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842319">
        <w:rPr>
          <w:rFonts w:ascii="Times New Roman" w:hAnsi="Times New Roman" w:cs="Times New Roman"/>
          <w:sz w:val="24"/>
          <w:szCs w:val="24"/>
        </w:rPr>
        <w:t xml:space="preserve"> Правительства РФ от 16.05.2016 N 423)</w:t>
      </w:r>
    </w:p>
    <w:p w:rsidR="00842319" w:rsidRPr="00842319" w:rsidRDefault="00842319" w:rsidP="008423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42319">
        <w:rPr>
          <w:rFonts w:ascii="Times New Roman" w:hAnsi="Times New Roman" w:cs="Times New Roman"/>
          <w:sz w:val="24"/>
          <w:szCs w:val="24"/>
        </w:rPr>
        <w:t>35. Процедура аукциона проводится в день и время, указанные в информационном сообщении о проведен</w:t>
      </w:r>
      <w:proofErr w:type="gramStart"/>
      <w:r w:rsidRPr="00842319"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 w:rsidRPr="00842319">
        <w:rPr>
          <w:rFonts w:ascii="Times New Roman" w:hAnsi="Times New Roman" w:cs="Times New Roman"/>
          <w:sz w:val="24"/>
          <w:szCs w:val="24"/>
        </w:rPr>
        <w:t>кциона, путем последовательного повышения участниками начальной цены продажи на величину, равную либо кратную величине "шага аукциона".</w:t>
      </w:r>
    </w:p>
    <w:p w:rsidR="00842319" w:rsidRPr="00842319" w:rsidRDefault="00842319" w:rsidP="008423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42319">
        <w:rPr>
          <w:rFonts w:ascii="Times New Roman" w:hAnsi="Times New Roman" w:cs="Times New Roman"/>
          <w:sz w:val="24"/>
          <w:szCs w:val="24"/>
        </w:rPr>
        <w:t>"Шаг аукциона" устанавливается продавцом в фиксированной сумме, составляющей не более 5 процентов начальной цены продажи, и не изменяется в течение всего аукциона.</w:t>
      </w:r>
    </w:p>
    <w:p w:rsidR="00842319" w:rsidRPr="00842319" w:rsidRDefault="00842319" w:rsidP="008423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42319">
        <w:rPr>
          <w:rFonts w:ascii="Times New Roman" w:hAnsi="Times New Roman" w:cs="Times New Roman"/>
          <w:sz w:val="24"/>
          <w:szCs w:val="24"/>
        </w:rPr>
        <w:t>36. 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:rsidR="00842319" w:rsidRPr="00842319" w:rsidRDefault="00842319" w:rsidP="008423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319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842319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842319">
        <w:rPr>
          <w:rFonts w:ascii="Times New Roman" w:hAnsi="Times New Roman" w:cs="Times New Roman"/>
          <w:sz w:val="24"/>
          <w:szCs w:val="24"/>
        </w:rPr>
        <w:t xml:space="preserve"> ред. </w:t>
      </w:r>
      <w:hyperlink r:id="rId81" w:history="1">
        <w:r w:rsidRPr="00842319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842319">
        <w:rPr>
          <w:rFonts w:ascii="Times New Roman" w:hAnsi="Times New Roman" w:cs="Times New Roman"/>
          <w:sz w:val="24"/>
          <w:szCs w:val="24"/>
        </w:rPr>
        <w:t xml:space="preserve"> Правительства РФ от 15.05.2019 N 603)</w:t>
      </w:r>
    </w:p>
    <w:p w:rsidR="00842319" w:rsidRPr="00842319" w:rsidRDefault="00842319" w:rsidP="008423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42319">
        <w:rPr>
          <w:rFonts w:ascii="Times New Roman" w:hAnsi="Times New Roman" w:cs="Times New Roman"/>
          <w:sz w:val="24"/>
          <w:szCs w:val="24"/>
        </w:rPr>
        <w:t>37. Со времени начала проведения процедуры аукциона оператором электронной площадки размещается:</w:t>
      </w:r>
    </w:p>
    <w:p w:rsidR="00842319" w:rsidRPr="00842319" w:rsidRDefault="00842319" w:rsidP="008423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319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82" w:history="1">
        <w:r w:rsidRPr="00842319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842319">
        <w:rPr>
          <w:rFonts w:ascii="Times New Roman" w:hAnsi="Times New Roman" w:cs="Times New Roman"/>
          <w:sz w:val="24"/>
          <w:szCs w:val="24"/>
        </w:rPr>
        <w:t xml:space="preserve"> Правительства РФ от 15.05.2019 N 603)</w:t>
      </w:r>
    </w:p>
    <w:p w:rsidR="00842319" w:rsidRPr="00842319" w:rsidRDefault="00842319" w:rsidP="008423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42319">
        <w:rPr>
          <w:rFonts w:ascii="Times New Roman" w:hAnsi="Times New Roman" w:cs="Times New Roman"/>
          <w:sz w:val="24"/>
          <w:szCs w:val="24"/>
        </w:rPr>
        <w:t>а) в открытой части электронной площадки - информация о начале проведения процедуры аукциона с указанием наименования имущества, начальной цены и текущего "шага аукциона";</w:t>
      </w:r>
    </w:p>
    <w:p w:rsidR="00842319" w:rsidRPr="00842319" w:rsidRDefault="00842319" w:rsidP="008423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42319">
        <w:rPr>
          <w:rFonts w:ascii="Times New Roman" w:hAnsi="Times New Roman" w:cs="Times New Roman"/>
          <w:sz w:val="24"/>
          <w:szCs w:val="24"/>
        </w:rPr>
        <w:t>б) 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("шаг аукциона"), время, оставшееся до окончания приема предложений о цене имущества.</w:t>
      </w:r>
    </w:p>
    <w:p w:rsidR="00842319" w:rsidRPr="00842319" w:rsidRDefault="00842319" w:rsidP="008423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42319">
        <w:rPr>
          <w:rFonts w:ascii="Times New Roman" w:hAnsi="Times New Roman" w:cs="Times New Roman"/>
          <w:sz w:val="24"/>
          <w:szCs w:val="24"/>
        </w:rPr>
        <w:t>38. 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</w:t>
      </w:r>
    </w:p>
    <w:p w:rsidR="00842319" w:rsidRPr="00842319" w:rsidRDefault="00842319" w:rsidP="008423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42319">
        <w:rPr>
          <w:rFonts w:ascii="Times New Roman" w:hAnsi="Times New Roman" w:cs="Times New Roman"/>
          <w:sz w:val="24"/>
          <w:szCs w:val="24"/>
        </w:rPr>
        <w:t>а) поступило предложение о начальной цене имущества, то время для представления следующих предложений об увеличенной на "шаг аукциона" цене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842319" w:rsidRPr="00842319" w:rsidRDefault="00842319" w:rsidP="008423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319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83" w:history="1">
        <w:r w:rsidRPr="00842319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842319">
        <w:rPr>
          <w:rFonts w:ascii="Times New Roman" w:hAnsi="Times New Roman" w:cs="Times New Roman"/>
          <w:sz w:val="24"/>
          <w:szCs w:val="24"/>
        </w:rPr>
        <w:t xml:space="preserve"> Правительства РФ от 26.09.2017 N 1164)</w:t>
      </w:r>
    </w:p>
    <w:p w:rsidR="00842319" w:rsidRPr="00842319" w:rsidRDefault="00842319" w:rsidP="008423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42319">
        <w:rPr>
          <w:rFonts w:ascii="Times New Roman" w:hAnsi="Times New Roman" w:cs="Times New Roman"/>
          <w:sz w:val="24"/>
          <w:szCs w:val="24"/>
        </w:rPr>
        <w:t>б) 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</w:r>
    </w:p>
    <w:p w:rsidR="00842319" w:rsidRPr="00842319" w:rsidRDefault="00842319" w:rsidP="008423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42319">
        <w:rPr>
          <w:rFonts w:ascii="Times New Roman" w:hAnsi="Times New Roman" w:cs="Times New Roman"/>
          <w:sz w:val="24"/>
          <w:szCs w:val="24"/>
        </w:rPr>
        <w:t>39. При этом программными средствами электронной площадки обеспечивается:</w:t>
      </w:r>
    </w:p>
    <w:p w:rsidR="00842319" w:rsidRPr="00842319" w:rsidRDefault="00842319" w:rsidP="008423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42319">
        <w:rPr>
          <w:rFonts w:ascii="Times New Roman" w:hAnsi="Times New Roman" w:cs="Times New Roman"/>
          <w:sz w:val="24"/>
          <w:szCs w:val="24"/>
        </w:rPr>
        <w:t>а) исключение возможности подачи участником предложения о цене имущества, не соответствующего увеличению текущей цены на величину "шага аукциона";</w:t>
      </w:r>
    </w:p>
    <w:p w:rsidR="00842319" w:rsidRPr="00842319" w:rsidRDefault="00842319" w:rsidP="008423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42319">
        <w:rPr>
          <w:rFonts w:ascii="Times New Roman" w:hAnsi="Times New Roman" w:cs="Times New Roman"/>
          <w:sz w:val="24"/>
          <w:szCs w:val="24"/>
        </w:rPr>
        <w:t>б) уведомление участника в случае, если предложение этого участника о цене имущества не может быть принято в связи с подачей аналогичного предложения ранее другим участником.</w:t>
      </w:r>
    </w:p>
    <w:p w:rsidR="00842319" w:rsidRPr="00842319" w:rsidRDefault="00842319" w:rsidP="008423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42319">
        <w:rPr>
          <w:rFonts w:ascii="Times New Roman" w:hAnsi="Times New Roman" w:cs="Times New Roman"/>
          <w:sz w:val="24"/>
          <w:szCs w:val="24"/>
        </w:rPr>
        <w:t>40. Победителем признается участник, предложивший наиболее высокую цену имущества.</w:t>
      </w:r>
    </w:p>
    <w:p w:rsidR="00842319" w:rsidRPr="00842319" w:rsidRDefault="00842319" w:rsidP="008423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42319">
        <w:rPr>
          <w:rFonts w:ascii="Times New Roman" w:hAnsi="Times New Roman" w:cs="Times New Roman"/>
          <w:sz w:val="24"/>
          <w:szCs w:val="24"/>
        </w:rPr>
        <w:t>41. 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аукциона.</w:t>
      </w:r>
    </w:p>
    <w:p w:rsidR="00842319" w:rsidRPr="00842319" w:rsidRDefault="00842319" w:rsidP="008423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319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84" w:history="1">
        <w:r w:rsidRPr="00842319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842319">
        <w:rPr>
          <w:rFonts w:ascii="Times New Roman" w:hAnsi="Times New Roman" w:cs="Times New Roman"/>
          <w:sz w:val="24"/>
          <w:szCs w:val="24"/>
        </w:rPr>
        <w:t xml:space="preserve"> Правительства РФ от 15.05.2019 N 603)</w:t>
      </w:r>
    </w:p>
    <w:p w:rsidR="00842319" w:rsidRPr="00842319" w:rsidRDefault="00842319" w:rsidP="008423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42319">
        <w:rPr>
          <w:rFonts w:ascii="Times New Roman" w:hAnsi="Times New Roman" w:cs="Times New Roman"/>
          <w:sz w:val="24"/>
          <w:szCs w:val="24"/>
        </w:rPr>
        <w:t xml:space="preserve">42. </w:t>
      </w:r>
      <w:proofErr w:type="gramStart"/>
      <w:r w:rsidRPr="00842319">
        <w:rPr>
          <w:rFonts w:ascii="Times New Roman" w:hAnsi="Times New Roman" w:cs="Times New Roman"/>
          <w:sz w:val="24"/>
          <w:szCs w:val="24"/>
        </w:rPr>
        <w:t>Протокол об итогах аукциона удостоверяет право победителя на заключение договора купли-продажи имущества, содержит фамилию, имя, отчество или наименование юридического лица - победителя аукциона, цену имущества, предложенную победителем, фамилию, имя, отчество или наименование юридического лица - участника продажи, который сделал предпоследнее предложение о цене такого имущества в ходе продажи, и подписывается продавцом в течение одного часа с момента получения электронного журнала, но не</w:t>
      </w:r>
      <w:proofErr w:type="gramEnd"/>
      <w:r w:rsidRPr="00842319">
        <w:rPr>
          <w:rFonts w:ascii="Times New Roman" w:hAnsi="Times New Roman" w:cs="Times New Roman"/>
          <w:sz w:val="24"/>
          <w:szCs w:val="24"/>
        </w:rPr>
        <w:t xml:space="preserve"> позднее рабочего дня, следующего за днем подведения итогов аукциона.</w:t>
      </w:r>
    </w:p>
    <w:p w:rsidR="00842319" w:rsidRPr="00842319" w:rsidRDefault="00842319" w:rsidP="008423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319">
        <w:rPr>
          <w:rFonts w:ascii="Times New Roman" w:hAnsi="Times New Roman" w:cs="Times New Roman"/>
          <w:sz w:val="24"/>
          <w:szCs w:val="24"/>
        </w:rPr>
        <w:t xml:space="preserve">(в ред. Постановлений Правительства РФ от 16.05.2016 </w:t>
      </w:r>
      <w:hyperlink r:id="rId85" w:history="1">
        <w:r w:rsidRPr="00842319">
          <w:rPr>
            <w:rFonts w:ascii="Times New Roman" w:hAnsi="Times New Roman" w:cs="Times New Roman"/>
            <w:sz w:val="24"/>
            <w:szCs w:val="24"/>
          </w:rPr>
          <w:t>N 423</w:t>
        </w:r>
      </w:hyperlink>
      <w:r w:rsidRPr="00842319">
        <w:rPr>
          <w:rFonts w:ascii="Times New Roman" w:hAnsi="Times New Roman" w:cs="Times New Roman"/>
          <w:sz w:val="24"/>
          <w:szCs w:val="24"/>
        </w:rPr>
        <w:t xml:space="preserve">, от 26.09.2017 </w:t>
      </w:r>
      <w:hyperlink r:id="rId86" w:history="1">
        <w:r w:rsidRPr="00842319">
          <w:rPr>
            <w:rFonts w:ascii="Times New Roman" w:hAnsi="Times New Roman" w:cs="Times New Roman"/>
            <w:sz w:val="24"/>
            <w:szCs w:val="24"/>
          </w:rPr>
          <w:t>N 1164</w:t>
        </w:r>
      </w:hyperlink>
      <w:r w:rsidRPr="00842319">
        <w:rPr>
          <w:rFonts w:ascii="Times New Roman" w:hAnsi="Times New Roman" w:cs="Times New Roman"/>
          <w:sz w:val="24"/>
          <w:szCs w:val="24"/>
        </w:rPr>
        <w:t>)</w:t>
      </w:r>
    </w:p>
    <w:p w:rsidR="00842319" w:rsidRPr="00842319" w:rsidRDefault="00842319" w:rsidP="008423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42319">
        <w:rPr>
          <w:rFonts w:ascii="Times New Roman" w:hAnsi="Times New Roman" w:cs="Times New Roman"/>
          <w:sz w:val="24"/>
          <w:szCs w:val="24"/>
        </w:rPr>
        <w:t>43. Процедура аукциона считается завершенной со времени подписания продавцом протокола об итогах аукциона.</w:t>
      </w:r>
    </w:p>
    <w:p w:rsidR="00842319" w:rsidRPr="00842319" w:rsidRDefault="00842319" w:rsidP="008423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42319">
        <w:rPr>
          <w:rFonts w:ascii="Times New Roman" w:hAnsi="Times New Roman" w:cs="Times New Roman"/>
          <w:sz w:val="24"/>
          <w:szCs w:val="24"/>
        </w:rPr>
        <w:t>44. Аукцион признается несостоявшимся в следующих случаях:</w:t>
      </w:r>
    </w:p>
    <w:p w:rsidR="00842319" w:rsidRPr="00842319" w:rsidRDefault="00842319" w:rsidP="008423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42319">
        <w:rPr>
          <w:rFonts w:ascii="Times New Roman" w:hAnsi="Times New Roman" w:cs="Times New Roman"/>
          <w:sz w:val="24"/>
          <w:szCs w:val="24"/>
        </w:rPr>
        <w:t>а) не было подано ни одной заявки на участие либо ни один из претендентов не признан участником;</w:t>
      </w:r>
    </w:p>
    <w:p w:rsidR="00842319" w:rsidRPr="00842319" w:rsidRDefault="00842319" w:rsidP="008423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42319">
        <w:rPr>
          <w:rFonts w:ascii="Times New Roman" w:hAnsi="Times New Roman" w:cs="Times New Roman"/>
          <w:sz w:val="24"/>
          <w:szCs w:val="24"/>
        </w:rPr>
        <w:t>б) принято решение о признании только одного претендента участником;</w:t>
      </w:r>
    </w:p>
    <w:p w:rsidR="00842319" w:rsidRPr="00842319" w:rsidRDefault="00842319" w:rsidP="008423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42319">
        <w:rPr>
          <w:rFonts w:ascii="Times New Roman" w:hAnsi="Times New Roman" w:cs="Times New Roman"/>
          <w:sz w:val="24"/>
          <w:szCs w:val="24"/>
        </w:rPr>
        <w:t>в) ни один из участников не сделал предложение о начальной цене имущества.</w:t>
      </w:r>
    </w:p>
    <w:p w:rsidR="00842319" w:rsidRPr="00842319" w:rsidRDefault="00842319" w:rsidP="008423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42319">
        <w:rPr>
          <w:rFonts w:ascii="Times New Roman" w:hAnsi="Times New Roman" w:cs="Times New Roman"/>
          <w:sz w:val="24"/>
          <w:szCs w:val="24"/>
        </w:rPr>
        <w:t>45. Решение о признан</w:t>
      </w:r>
      <w:proofErr w:type="gramStart"/>
      <w:r w:rsidRPr="00842319"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 w:rsidRPr="00842319">
        <w:rPr>
          <w:rFonts w:ascii="Times New Roman" w:hAnsi="Times New Roman" w:cs="Times New Roman"/>
          <w:sz w:val="24"/>
          <w:szCs w:val="24"/>
        </w:rPr>
        <w:t>кциона несостоявшимся оформляется протоколом.</w:t>
      </w:r>
    </w:p>
    <w:p w:rsidR="00842319" w:rsidRPr="00842319" w:rsidRDefault="00842319" w:rsidP="008423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319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87" w:history="1">
        <w:r w:rsidRPr="00842319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842319">
        <w:rPr>
          <w:rFonts w:ascii="Times New Roman" w:hAnsi="Times New Roman" w:cs="Times New Roman"/>
          <w:sz w:val="24"/>
          <w:szCs w:val="24"/>
        </w:rPr>
        <w:t xml:space="preserve"> Правительства РФ от 16.05.2016 N 423)</w:t>
      </w:r>
    </w:p>
    <w:p w:rsidR="00842319" w:rsidRPr="00842319" w:rsidRDefault="00842319" w:rsidP="008423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42319">
        <w:rPr>
          <w:rFonts w:ascii="Times New Roman" w:hAnsi="Times New Roman" w:cs="Times New Roman"/>
          <w:sz w:val="24"/>
          <w:szCs w:val="24"/>
        </w:rPr>
        <w:t>46. 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этого протокола, а также размещается в открытой части электронной площадки следующая информация:</w:t>
      </w:r>
    </w:p>
    <w:p w:rsidR="00842319" w:rsidRPr="00842319" w:rsidRDefault="00842319" w:rsidP="008423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42319">
        <w:rPr>
          <w:rFonts w:ascii="Times New Roman" w:hAnsi="Times New Roman" w:cs="Times New Roman"/>
          <w:sz w:val="24"/>
          <w:szCs w:val="24"/>
        </w:rPr>
        <w:t>а) наименование имущества и иные позволяющие его индивидуализировать сведения (спецификация лота);</w:t>
      </w:r>
    </w:p>
    <w:p w:rsidR="00842319" w:rsidRPr="00842319" w:rsidRDefault="00842319" w:rsidP="008423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42319">
        <w:rPr>
          <w:rFonts w:ascii="Times New Roman" w:hAnsi="Times New Roman" w:cs="Times New Roman"/>
          <w:sz w:val="24"/>
          <w:szCs w:val="24"/>
        </w:rPr>
        <w:t>б) цена сделки;</w:t>
      </w:r>
    </w:p>
    <w:p w:rsidR="00842319" w:rsidRPr="00842319" w:rsidRDefault="00842319" w:rsidP="008423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42319">
        <w:rPr>
          <w:rFonts w:ascii="Times New Roman" w:hAnsi="Times New Roman" w:cs="Times New Roman"/>
          <w:sz w:val="24"/>
          <w:szCs w:val="24"/>
        </w:rPr>
        <w:t>в) фамилия, имя, отчество физического лица или наименование юридического лица - победителя.</w:t>
      </w:r>
    </w:p>
    <w:p w:rsidR="00842319" w:rsidRPr="00842319" w:rsidRDefault="00842319" w:rsidP="008423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42319">
        <w:rPr>
          <w:rFonts w:ascii="Times New Roman" w:hAnsi="Times New Roman" w:cs="Times New Roman"/>
          <w:sz w:val="24"/>
          <w:szCs w:val="24"/>
        </w:rPr>
        <w:t>47. В течение 5 рабочих дней со дня подведения итогов аукциона с победителем заключается договор купли-продажи имущества.</w:t>
      </w:r>
    </w:p>
    <w:p w:rsidR="00842319" w:rsidRPr="00842319" w:rsidRDefault="00842319" w:rsidP="008423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319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842319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842319">
        <w:rPr>
          <w:rFonts w:ascii="Times New Roman" w:hAnsi="Times New Roman" w:cs="Times New Roman"/>
          <w:sz w:val="24"/>
          <w:szCs w:val="24"/>
        </w:rPr>
        <w:t xml:space="preserve"> ред. </w:t>
      </w:r>
      <w:hyperlink r:id="rId88" w:history="1">
        <w:r w:rsidRPr="00842319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842319">
        <w:rPr>
          <w:rFonts w:ascii="Times New Roman" w:hAnsi="Times New Roman" w:cs="Times New Roman"/>
          <w:sz w:val="24"/>
          <w:szCs w:val="24"/>
        </w:rPr>
        <w:t xml:space="preserve"> Правительства РФ от 16.05.2016 N 423)</w:t>
      </w:r>
    </w:p>
    <w:p w:rsidR="00842319" w:rsidRPr="00842319" w:rsidRDefault="00842319" w:rsidP="008423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42319">
        <w:rPr>
          <w:rFonts w:ascii="Times New Roman" w:hAnsi="Times New Roman" w:cs="Times New Roman"/>
          <w:sz w:val="24"/>
          <w:szCs w:val="24"/>
        </w:rPr>
        <w:t>48. При уклонении или отказе победителя от заключения в установленный срок договора купли-продажи имущества результаты аукциона аннулируются продавцом, победитель утрачивает право на заключение указанного договора, задаток ему не возвращается.</w:t>
      </w:r>
    </w:p>
    <w:p w:rsidR="00842319" w:rsidRPr="00842319" w:rsidRDefault="00842319" w:rsidP="008423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42319">
        <w:rPr>
          <w:rFonts w:ascii="Times New Roman" w:hAnsi="Times New Roman" w:cs="Times New Roman"/>
          <w:sz w:val="24"/>
          <w:szCs w:val="24"/>
        </w:rPr>
        <w:t xml:space="preserve">Ответственность покупателя в случае его отказа или уклонения от оплаты имущества в установленные сроки предусматривается в соответствии с </w:t>
      </w:r>
      <w:hyperlink r:id="rId89" w:history="1">
        <w:r w:rsidRPr="00842319">
          <w:rPr>
            <w:rFonts w:ascii="Times New Roman" w:hAnsi="Times New Roman" w:cs="Times New Roman"/>
            <w:sz w:val="24"/>
            <w:szCs w:val="24"/>
          </w:rPr>
          <w:t>законодательством</w:t>
        </w:r>
      </w:hyperlink>
      <w:r w:rsidRPr="00842319">
        <w:rPr>
          <w:rFonts w:ascii="Times New Roman" w:hAnsi="Times New Roman" w:cs="Times New Roman"/>
          <w:sz w:val="24"/>
          <w:szCs w:val="24"/>
        </w:rPr>
        <w:t xml:space="preserve"> Российской Федерации в договоре купли-продажи имущества, задаток ему не возвращается.</w:t>
      </w:r>
    </w:p>
    <w:p w:rsidR="00842319" w:rsidRPr="00842319" w:rsidRDefault="00842319" w:rsidP="008423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42319">
        <w:rPr>
          <w:rFonts w:ascii="Times New Roman" w:hAnsi="Times New Roman" w:cs="Times New Roman"/>
          <w:sz w:val="24"/>
          <w:szCs w:val="24"/>
        </w:rPr>
        <w:t xml:space="preserve">В случае привлечения юридических лиц, указанных в </w:t>
      </w:r>
      <w:hyperlink r:id="rId90" w:history="1">
        <w:r w:rsidRPr="00842319">
          <w:rPr>
            <w:rFonts w:ascii="Times New Roman" w:hAnsi="Times New Roman" w:cs="Times New Roman"/>
            <w:sz w:val="24"/>
            <w:szCs w:val="24"/>
          </w:rPr>
          <w:t>абзацах втором</w:t>
        </w:r>
      </w:hyperlink>
      <w:r w:rsidRPr="00842319">
        <w:rPr>
          <w:rFonts w:ascii="Times New Roman" w:hAnsi="Times New Roman" w:cs="Times New Roman"/>
          <w:sz w:val="24"/>
          <w:szCs w:val="24"/>
        </w:rPr>
        <w:t xml:space="preserve"> и </w:t>
      </w:r>
      <w:hyperlink r:id="rId91" w:history="1">
        <w:r w:rsidRPr="00842319">
          <w:rPr>
            <w:rFonts w:ascii="Times New Roman" w:hAnsi="Times New Roman" w:cs="Times New Roman"/>
            <w:sz w:val="24"/>
            <w:szCs w:val="24"/>
          </w:rPr>
          <w:t>третьем пункта 2</w:t>
        </w:r>
      </w:hyperlink>
      <w:r w:rsidRPr="00842319">
        <w:rPr>
          <w:rFonts w:ascii="Times New Roman" w:hAnsi="Times New Roman" w:cs="Times New Roman"/>
          <w:sz w:val="24"/>
          <w:szCs w:val="24"/>
        </w:rPr>
        <w:t xml:space="preserve"> настоящего Положения, задаток победителя, утратившего право на заключение договора купли-продажи имущества, подлежит перечислению указанными юридическими лицами в установленном порядке в бюджет соответствующего уровня бюджетной системы Российской Федерации в течение 5 календарных дней со дня истечения срока, установленного для заключения договора купли-продажи имущества.</w:t>
      </w:r>
      <w:proofErr w:type="gramEnd"/>
    </w:p>
    <w:p w:rsidR="00842319" w:rsidRPr="00842319" w:rsidRDefault="00842319" w:rsidP="008423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319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842319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842319">
        <w:rPr>
          <w:rFonts w:ascii="Times New Roman" w:hAnsi="Times New Roman" w:cs="Times New Roman"/>
          <w:sz w:val="24"/>
          <w:szCs w:val="24"/>
        </w:rPr>
        <w:t xml:space="preserve">бзац введен </w:t>
      </w:r>
      <w:hyperlink r:id="rId92" w:history="1">
        <w:r w:rsidRPr="00842319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842319">
        <w:rPr>
          <w:rFonts w:ascii="Times New Roman" w:hAnsi="Times New Roman" w:cs="Times New Roman"/>
          <w:sz w:val="24"/>
          <w:szCs w:val="24"/>
        </w:rPr>
        <w:t xml:space="preserve"> Правительства РФ от 26.09.2017 N 1164)</w:t>
      </w:r>
    </w:p>
    <w:p w:rsidR="00842319" w:rsidRPr="00842319" w:rsidRDefault="00842319" w:rsidP="008423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42319">
        <w:rPr>
          <w:rFonts w:ascii="Times New Roman" w:hAnsi="Times New Roman" w:cs="Times New Roman"/>
          <w:sz w:val="24"/>
          <w:szCs w:val="24"/>
        </w:rPr>
        <w:t>49. 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 календарных дней после дня оплаты имущества.</w:t>
      </w:r>
    </w:p>
    <w:sectPr w:rsidR="00842319" w:rsidRPr="00842319" w:rsidSect="00206DB8">
      <w:pgSz w:w="11906" w:h="16838"/>
      <w:pgMar w:top="568" w:right="566" w:bottom="1440" w:left="1133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6DB8"/>
    <w:rsid w:val="00064A59"/>
    <w:rsid w:val="00194901"/>
    <w:rsid w:val="00206DB8"/>
    <w:rsid w:val="003946EA"/>
    <w:rsid w:val="004544CF"/>
    <w:rsid w:val="00746112"/>
    <w:rsid w:val="007C0F86"/>
    <w:rsid w:val="00842319"/>
    <w:rsid w:val="00935C24"/>
    <w:rsid w:val="00960695"/>
    <w:rsid w:val="00B71CE1"/>
    <w:rsid w:val="00C12EA9"/>
    <w:rsid w:val="00DC098A"/>
    <w:rsid w:val="00F30616"/>
    <w:rsid w:val="00FB2F87"/>
    <w:rsid w:val="00FE13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1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8C4C1FED912C04FF15B14BF67F8FEA851941C3E17CC477D87351750913CC2D5173FCD4273BE1A2D0D694D13F5050539463875C0A8F9F9620lBfBM" TargetMode="External"/><Relationship Id="rId18" Type="http://schemas.openxmlformats.org/officeDocument/2006/relationships/hyperlink" Target="consultantplus://offline/ref=8C4C1FED912C04FF15B14BF67F8FEA851941C7E47BC877D87351750913CC2D5161FC8C2B3AE3BCD1D081876E15l0fCM" TargetMode="External"/><Relationship Id="rId26" Type="http://schemas.openxmlformats.org/officeDocument/2006/relationships/hyperlink" Target="consultantplus://offline/ref=8C4C1FED912C04FF15B14BF67F8FEA851941C7E47BC877D87351750913CC2D5161FC8C2B3AE3BCD1D081876E15l0fCM" TargetMode="External"/><Relationship Id="rId39" Type="http://schemas.openxmlformats.org/officeDocument/2006/relationships/hyperlink" Target="consultantplus://offline/ref=8C4C1FED912C04FF15B14BF67F8FEA851941C3E17CC477D87351750913CC2D5173FCD4273BE1A2D5DE94D13F5050539463875C0A8F9F9620lBfBM" TargetMode="External"/><Relationship Id="rId21" Type="http://schemas.openxmlformats.org/officeDocument/2006/relationships/hyperlink" Target="consultantplus://offline/ref=8C4C1FED912C04FF15B14BF67F8FEA851B4ACEE078C877D87351750913CC2D5173FCD4273BE1A3D0D294D13F5050539463875C0A8F9F9620lBfBM" TargetMode="External"/><Relationship Id="rId34" Type="http://schemas.openxmlformats.org/officeDocument/2006/relationships/hyperlink" Target="consultantplus://offline/ref=8C4C1FED912C04FF15B14BF67F8FEA851941C3E17CC477D87351750913CC2D5173FCD4273BE1A2D5D494D13F5050539463875C0A8F9F9620lBfBM" TargetMode="External"/><Relationship Id="rId42" Type="http://schemas.openxmlformats.org/officeDocument/2006/relationships/hyperlink" Target="consultantplus://offline/ref=8C4C1FED912C04FF15B14BF67F8FEA851942CEE27AC877D87351750913CC2D5173FCD4273BE1A2D7D494D13F5050539463875C0A8F9F9620lBfBM" TargetMode="External"/><Relationship Id="rId47" Type="http://schemas.openxmlformats.org/officeDocument/2006/relationships/hyperlink" Target="consultantplus://offline/ref=8C4C1FED912C04FF15B14BF67F8FEA851941C3E17CC477D87351750913CC2D5173FCD4273BE1A2D4D194D13F5050539463875C0A8F9F9620lBfBM" TargetMode="External"/><Relationship Id="rId50" Type="http://schemas.openxmlformats.org/officeDocument/2006/relationships/hyperlink" Target="consultantplus://offline/ref=8C4C1FED912C04FF15B14BF67F8FEA851941C3E17CC477D87351750913CC2D5173FCD4273BE1A2D7D794D13F5050539463875C0A8F9F9620lBfBM" TargetMode="External"/><Relationship Id="rId55" Type="http://schemas.openxmlformats.org/officeDocument/2006/relationships/hyperlink" Target="consultantplus://offline/ref=8C4C1FED912C04FF15B14BF67F8FEA851941C7E47BC877D87351750913CC2D5161FC8C2B3AE3BCD1D081876E15l0fCM" TargetMode="External"/><Relationship Id="rId63" Type="http://schemas.openxmlformats.org/officeDocument/2006/relationships/hyperlink" Target="consultantplus://offline/ref=8C4C1FED912C04FF15B14BF67F8FEA851844CFE27CC177D87351750913CC2D5173FCD4273BE1A2D9D194D13F5050539463875C0A8F9F9620lBfBM" TargetMode="External"/><Relationship Id="rId68" Type="http://schemas.openxmlformats.org/officeDocument/2006/relationships/hyperlink" Target="consultantplus://offline/ref=8C4C1FED912C04FF15B14BF67F8FEA851941C7E47BC877D87351750913CC2D5161FC8C2B3AE3BCD1D081876E15l0fCM" TargetMode="External"/><Relationship Id="rId76" Type="http://schemas.openxmlformats.org/officeDocument/2006/relationships/hyperlink" Target="consultantplus://offline/ref=60F0E8C577099665F7B3A9DCBE52C6DBA6A2191E2E4778E1D7F643DC40F691A81158DF873FDB00960A4D26B0E27A5BC68E7D28E9BA569838IE05I" TargetMode="External"/><Relationship Id="rId84" Type="http://schemas.openxmlformats.org/officeDocument/2006/relationships/hyperlink" Target="consultantplus://offline/ref=60F0E8C577099665F7B3A9DCBE52C6DBA4A9141F2A4B78E1D7F643DC40F691A81158DF873FDB01920A4D26B0E27A5BC68E7D28E9BA569838IE05I" TargetMode="External"/><Relationship Id="rId89" Type="http://schemas.openxmlformats.org/officeDocument/2006/relationships/hyperlink" Target="consultantplus://offline/ref=60F0E8C577099665F7B3A9DCBE52C6DBA4A811172F4778E1D7F643DC40F691A81158DF873FDB0395034D26B0E27A5BC68E7D28E9BA569838IE05I" TargetMode="External"/><Relationship Id="rId7" Type="http://schemas.openxmlformats.org/officeDocument/2006/relationships/hyperlink" Target="consultantplus://offline/ref=8C4C1FED912C04FF15B14BF67F8FEA851843C4E379C277D87351750913CC2D5161FC8C2B3AE3BCD1D081876E15l0fCM" TargetMode="External"/><Relationship Id="rId71" Type="http://schemas.openxmlformats.org/officeDocument/2006/relationships/hyperlink" Target="consultantplus://offline/ref=8C4C1FED912C04FF15B14BF67F8FEA851941C3E17CC477D87351750913CC2D5173FCD4273BE1A2D7D794D13F5050539463875C0A8F9F9620lBfBM" TargetMode="External"/><Relationship Id="rId92" Type="http://schemas.openxmlformats.org/officeDocument/2006/relationships/hyperlink" Target="consultantplus://offline/ref=60F0E8C577099665F7B3A9DCBE52C6DBA5AC181C2A4E78E1D7F643DC40F691A81158DF873FDB019D0F4D26B0E27A5BC68E7D28E9BA569838IE05I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8C4C1FED912C04FF15B14BF67F8FEA851941C3E17CC477D87351750913CC2D5173FCD4273BE1A2D3D194D13F5050539463875C0A8F9F9620lBfBM" TargetMode="External"/><Relationship Id="rId29" Type="http://schemas.openxmlformats.org/officeDocument/2006/relationships/hyperlink" Target="consultantplus://offline/ref=8C4C1FED912C04FF15B14BF67F8FEA851941C3E17CC477D87351750913CC2D5173FCD4273BE1A2D2D394D13F5050539463875C0A8F9F9620lBfBM" TargetMode="External"/><Relationship Id="rId11" Type="http://schemas.openxmlformats.org/officeDocument/2006/relationships/hyperlink" Target="consultantplus://offline/ref=8C4C1FED912C04FF15B14BF67F8FEA851941CEE178C777D87351750913CC2D5173FCD4223BE1A98586DBD0631507409566875E0D90l9f4M" TargetMode="External"/><Relationship Id="rId24" Type="http://schemas.openxmlformats.org/officeDocument/2006/relationships/hyperlink" Target="consultantplus://offline/ref=8C4C1FED912C04FF15B14BF67F8FEA85184BC0E87CC977D87351750913CC2D5161FC8C2B3AE3BCD1D081876E15l0fCM" TargetMode="External"/><Relationship Id="rId32" Type="http://schemas.openxmlformats.org/officeDocument/2006/relationships/hyperlink" Target="consultantplus://offline/ref=8C4C1FED912C04FF15B14BF67F8FEA851941C3E17CC477D87351750913CC2D5173FCD4273BE1A2D5D694D13F5050539463875C0A8F9F9620lBfBM" TargetMode="External"/><Relationship Id="rId37" Type="http://schemas.openxmlformats.org/officeDocument/2006/relationships/hyperlink" Target="consultantplus://offline/ref=8C4C1FED912C04FF15B14BF67F8FEA851941C3E17CC477D87351750913CC2D5173FCD4273BE1A2D5D194D13F5050539463875C0A8F9F9620lBfBM" TargetMode="External"/><Relationship Id="rId40" Type="http://schemas.openxmlformats.org/officeDocument/2006/relationships/hyperlink" Target="consultantplus://offline/ref=8C4C1FED912C04FF15B14BF67F8FEA851941C3E17CC477D87351750913CC2D5173FCD4273BE1A2D4D794D13F5050539463875C0A8F9F9620lBfBM" TargetMode="External"/><Relationship Id="rId45" Type="http://schemas.openxmlformats.org/officeDocument/2006/relationships/hyperlink" Target="consultantplus://offline/ref=8C4C1FED912C04FF15B14BF67F8FEA851941C3E17CC477D87351750913CC2D5173FCD4273BE1A2D0D694D13F5050539463875C0A8F9F9620lBfBM" TargetMode="External"/><Relationship Id="rId53" Type="http://schemas.openxmlformats.org/officeDocument/2006/relationships/hyperlink" Target="consultantplus://offline/ref=8C4C1FED912C04FF15B14BF67F8FEA851941C3E17CC477D87351750913CC2D5173FCD4273BE1A2D7D794D13F5050539463875C0A8F9F9620lBfBM" TargetMode="External"/><Relationship Id="rId58" Type="http://schemas.openxmlformats.org/officeDocument/2006/relationships/hyperlink" Target="consultantplus://offline/ref=8C4C1FED912C04FF15B14BF67F8FEA851943C2E378C877D87351750913CC2D5173FCD4273BE1A2D3D594D13F5050539463875C0A8F9F9620lBfBM" TargetMode="External"/><Relationship Id="rId66" Type="http://schemas.openxmlformats.org/officeDocument/2006/relationships/hyperlink" Target="consultantplus://offline/ref=8C4C1FED912C04FF15B14BF67F8FEA851941C3E17CC477D87351750913CC2D5173FCD4273BE1A2D7D794D13F5050539463875C0A8F9F9620lBfBM" TargetMode="External"/><Relationship Id="rId74" Type="http://schemas.openxmlformats.org/officeDocument/2006/relationships/hyperlink" Target="consultantplus://offline/ref=8C4C1FED912C04FF15B14BF67F8FEA851B4ACEE078C877D87351750913CC2D5173FCD4273BE1A3D0DF94D13F5050539463875C0A8F9F9620lBfBM" TargetMode="External"/><Relationship Id="rId79" Type="http://schemas.openxmlformats.org/officeDocument/2006/relationships/hyperlink" Target="consultantplus://offline/ref=60F0E8C577099665F7B3A9DCBE52C6DBA5AC181C2A4E78E1D7F643DC40F691A81158DF873FDB019D0A4D26B0E27A5BC68E7D28E9BA569838IE05I" TargetMode="External"/><Relationship Id="rId87" Type="http://schemas.openxmlformats.org/officeDocument/2006/relationships/hyperlink" Target="consultantplus://offline/ref=60F0E8C577099665F7B3A9DCBE52C6DBA6A2191E2E4778E1D7F643DC40F691A81158DF873FDB00960C4D26B0E27A5BC68E7D28E9BA569838IE05I" TargetMode="External"/><Relationship Id="rId5" Type="http://schemas.openxmlformats.org/officeDocument/2006/relationships/hyperlink" Target="consultantplus://offline/ref=8C4C1FED912C04FF15B14BF67F8FEA851941C7E47BC877D87351750913CC2D5173FCD4273EE1A98586DBD0631507409566875E0D90l9f4M" TargetMode="External"/><Relationship Id="rId61" Type="http://schemas.openxmlformats.org/officeDocument/2006/relationships/hyperlink" Target="consultantplus://offline/ref=8C4C1FED912C04FF15B14BF67F8FEA851844CFE27CC177D87351750913CC2D5173FCD4273BE1A2D9D494D13F5050539463875C0A8F9F9620lBfBM" TargetMode="External"/><Relationship Id="rId82" Type="http://schemas.openxmlformats.org/officeDocument/2006/relationships/hyperlink" Target="consultantplus://offline/ref=60F0E8C577099665F7B3A9DCBE52C6DBA4A9141F2A4B78E1D7F643DC40F691A81158DF873FDB01920A4D26B0E27A5BC68E7D28E9BA569838IE05I" TargetMode="External"/><Relationship Id="rId90" Type="http://schemas.openxmlformats.org/officeDocument/2006/relationships/hyperlink" Target="consultantplus://offline/ref=60F0E8C577099665F7B3A9DCBE52C6DBA4A9141E2D4C78E1D7F643DC40F691A81158DF873FDB039C024D26B0E27A5BC68E7D28E9BA569838IE05I" TargetMode="External"/><Relationship Id="rId19" Type="http://schemas.openxmlformats.org/officeDocument/2006/relationships/hyperlink" Target="consultantplus://offline/ref=8C4C1FED912C04FF15B14BF67F8FEA851941C3E17CC477D87351750913CC2D5173FCD4273BE1A2D2D694D13F5050539463875C0A8F9F9620lBfBM" TargetMode="External"/><Relationship Id="rId14" Type="http://schemas.openxmlformats.org/officeDocument/2006/relationships/hyperlink" Target="consultantplus://offline/ref=8C4C1FED912C04FF15B14BF67F8FEA851941CEE178C777D87351750913CC2D5173FCD4223BE1A98586DBD0631507409566875E0D90l9f4M" TargetMode="External"/><Relationship Id="rId22" Type="http://schemas.openxmlformats.org/officeDocument/2006/relationships/hyperlink" Target="consultantplus://offline/ref=8C4C1FED912C04FF15B14BF67F8FEA851941C7E47BC877D87351750913CC2D5161FC8C2B3AE3BCD1D081876E15l0fCM" TargetMode="External"/><Relationship Id="rId27" Type="http://schemas.openxmlformats.org/officeDocument/2006/relationships/hyperlink" Target="consultantplus://offline/ref=8C4C1FED912C04FF15B14BF67F8FEA851941C7E47BC877D87351750913CC2D5161FC8C2B3AE3BCD1D081876E15l0fCM" TargetMode="External"/><Relationship Id="rId30" Type="http://schemas.openxmlformats.org/officeDocument/2006/relationships/hyperlink" Target="consultantplus://offline/ref=8C4C1FED912C04FF15B14BF67F8FEA851941C7E47BC877D87351750913CC2D5161FC8C2B3AE3BCD1D081876E15l0fCM" TargetMode="External"/><Relationship Id="rId35" Type="http://schemas.openxmlformats.org/officeDocument/2006/relationships/hyperlink" Target="consultantplus://offline/ref=8C4C1FED912C04FF15B14BF67F8FEA851941C3E17CC477D87351750913CC2D5173FCD4273BE1A2D5D294D13F5050539463875C0A8F9F9620lBfBM" TargetMode="External"/><Relationship Id="rId43" Type="http://schemas.openxmlformats.org/officeDocument/2006/relationships/hyperlink" Target="consultantplus://offline/ref=8C4C1FED912C04FF15B14BF67F8FEA851941C3E17CC477D87351750913CC2D5173FCD4273BE1A2D0D694D13F5050539463875C0A8F9F9620lBfBM" TargetMode="External"/><Relationship Id="rId48" Type="http://schemas.openxmlformats.org/officeDocument/2006/relationships/hyperlink" Target="consultantplus://offline/ref=8C4C1FED912C04FF15B14BF67F8FEA851941C3E17CC477D87351750913CC2D5173FCD4273BE1A2D4DF94D13F5050539463875C0A8F9F9620lBfBM" TargetMode="External"/><Relationship Id="rId56" Type="http://schemas.openxmlformats.org/officeDocument/2006/relationships/hyperlink" Target="consultantplus://offline/ref=8C4C1FED912C04FF15B14BF67F8FEA851941C7E47BC877D87351750913CC2D5161FC8C2B3AE3BCD1D081876E15l0fCM" TargetMode="External"/><Relationship Id="rId64" Type="http://schemas.openxmlformats.org/officeDocument/2006/relationships/hyperlink" Target="consultantplus://offline/ref=8C4C1FED912C04FF15B14BF67F8FEA851844CFE27CC177D87351750913CC2D5173FCD4273BE1A2D9D094D13F5050539463875C0A8F9F9620lBfBM" TargetMode="External"/><Relationship Id="rId69" Type="http://schemas.openxmlformats.org/officeDocument/2006/relationships/hyperlink" Target="consultantplus://offline/ref=8C4C1FED912C04FF15B14BF67F8FEA851B4ACEE078C877D87351750913CC2D5173FCD4273BE1A3D0D094D13F5050539463875C0A8F9F9620lBfBM" TargetMode="External"/><Relationship Id="rId77" Type="http://schemas.openxmlformats.org/officeDocument/2006/relationships/hyperlink" Target="consultantplus://offline/ref=60F0E8C577099665F7B3A9DCBE52C6DBA4A9141F2A4B78E1D7F643DC40F691A81158DF873FDB01920A4D26B0E27A5BC68E7D28E9BA569838IE05I" TargetMode="External"/><Relationship Id="rId8" Type="http://schemas.openxmlformats.org/officeDocument/2006/relationships/hyperlink" Target="consultantplus://offline/ref=8C4C1FED912C04FF15B14BF67F8FEA851844CFE57CC977D87351750913CC2D5161FC8C2B3AE3BCD1D081876E15l0fCM" TargetMode="External"/><Relationship Id="rId51" Type="http://schemas.openxmlformats.org/officeDocument/2006/relationships/hyperlink" Target="consultantplus://offline/ref=8C4C1FED912C04FF15B14BF67F8FEA851941C3E17CC477D87351750913CC2D5173FCD4273BE1A2D7D794D13F5050539463875C0A8F9F9620lBfBM" TargetMode="External"/><Relationship Id="rId72" Type="http://schemas.openxmlformats.org/officeDocument/2006/relationships/hyperlink" Target="consultantplus://offline/ref=8C4C1FED912C04FF15B14BF67F8FEA851941C7E47BC877D87351750913CC2D5161FC8C2B3AE3BCD1D081876E15l0fCM" TargetMode="External"/><Relationship Id="rId80" Type="http://schemas.openxmlformats.org/officeDocument/2006/relationships/hyperlink" Target="consultantplus://offline/ref=60F0E8C577099665F7B3A9DCBE52C6DBA6A2191E2E4778E1D7F643DC40F691A81158DF873FDB0096094D26B0E27A5BC68E7D28E9BA569838IE05I" TargetMode="External"/><Relationship Id="rId85" Type="http://schemas.openxmlformats.org/officeDocument/2006/relationships/hyperlink" Target="consultantplus://offline/ref=60F0E8C577099665F7B3A9DCBE52C6DBA6A2191E2E4778E1D7F643DC40F691A81158DF873FDB00960E4D26B0E27A5BC68E7D28E9BA569838IE05I" TargetMode="External"/><Relationship Id="rId93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8C4C1FED912C04FF15B14BF67F8FEA851942CEE27AC877D87351750913CC2D5173FCD4273BE1A2D7D494D13F5050539463875C0A8F9F9620lBfBM" TargetMode="External"/><Relationship Id="rId17" Type="http://schemas.openxmlformats.org/officeDocument/2006/relationships/hyperlink" Target="consultantplus://offline/ref=8C4C1FED912C04FF15B14BF67F8FEA851941C7E47BC877D87351750913CC2D5161FC8C2B3AE3BCD1D081876E15l0fCM" TargetMode="External"/><Relationship Id="rId25" Type="http://schemas.openxmlformats.org/officeDocument/2006/relationships/hyperlink" Target="consultantplus://offline/ref=8C4C1FED912C04FF15B14BF67F8FEA851B4ACEE078C877D87351750913CC2D5173FCD4273BE1A3D0D194D13F5050539463875C0A8F9F9620lBfBM" TargetMode="External"/><Relationship Id="rId33" Type="http://schemas.openxmlformats.org/officeDocument/2006/relationships/hyperlink" Target="consultantplus://offline/ref=8C4C1FED912C04FF15B14BF67F8FEA851941C3E17CC477D87351750913CC2D5173FCD4273BE1A2D5D594D13F5050539463875C0A8F9F9620lBfBM" TargetMode="External"/><Relationship Id="rId38" Type="http://schemas.openxmlformats.org/officeDocument/2006/relationships/hyperlink" Target="consultantplus://offline/ref=8C4C1FED912C04FF15B14BF67F8FEA851941C3E17CC477D87351750913CC2D5173FCD4273BE1A2D5DF94D13F5050539463875C0A8F9F9620lBfBM" TargetMode="External"/><Relationship Id="rId46" Type="http://schemas.openxmlformats.org/officeDocument/2006/relationships/hyperlink" Target="consultantplus://offline/ref=8C4C1FED912C04FF15B14BF67F8FEA851941C3E17CC477D87351750913CC2D5173FCD4273BE1A2D4D394D13F5050539463875C0A8F9F9620lBfBM" TargetMode="External"/><Relationship Id="rId59" Type="http://schemas.openxmlformats.org/officeDocument/2006/relationships/hyperlink" Target="consultantplus://offline/ref=8C4C1FED912C04FF15B14BF67F8FEA851844CFE27CC177D87351750913CC2D5173FCD4273BE1A2D6D194D13F5050539463875C0A8F9F9620lBfBM" TargetMode="External"/><Relationship Id="rId67" Type="http://schemas.openxmlformats.org/officeDocument/2006/relationships/hyperlink" Target="consultantplus://offline/ref=8C4C1FED912C04FF15B14BF67F8FEA851941C3E17CC477D87351750913CC2D5173FCD4273BE1A2D7D794D13F5050539463875C0A8F9F9620lBfBM" TargetMode="External"/><Relationship Id="rId20" Type="http://schemas.openxmlformats.org/officeDocument/2006/relationships/hyperlink" Target="consultantplus://offline/ref=8C4C1FED912C04FF15B14BF67F8FEA851941C3E17CC477D87351750913CC2D5173FCD4273BE1A2D2D694D13F5050539463875C0A8F9F9620lBfBM" TargetMode="External"/><Relationship Id="rId41" Type="http://schemas.openxmlformats.org/officeDocument/2006/relationships/hyperlink" Target="consultantplus://offline/ref=8C4C1FED912C04FF15B14BF67F8FEA851941C3E17CC477D87351750913CC2D5173FCD4273BE1A2D4D494D13F5050539463875C0A8F9F9620lBfBM" TargetMode="External"/><Relationship Id="rId54" Type="http://schemas.openxmlformats.org/officeDocument/2006/relationships/hyperlink" Target="consultantplus://offline/ref=8C4C1FED912C04FF15B14BF67F8FEA851941C3E17CC477D87351750913CC2D5173FCD4273BE1A2D7D794D13F5050539463875C0A8F9F9620lBfBM" TargetMode="External"/><Relationship Id="rId62" Type="http://schemas.openxmlformats.org/officeDocument/2006/relationships/hyperlink" Target="consultantplus://offline/ref=8C4C1FED912C04FF15B14BF67F8FEA851844CFE27CC177D87351750913CC2D5173FCD4273BE1A2D9D394D13F5050539463875C0A8F9F9620lBfBM" TargetMode="External"/><Relationship Id="rId70" Type="http://schemas.openxmlformats.org/officeDocument/2006/relationships/hyperlink" Target="consultantplus://offline/ref=8C4C1FED912C04FF15B14BF67F8FEA851941C3E17CC477D87351750913CC2D5173FCD4273BE1A2D7D794D13F5050539463875C0A8F9F9620lBfBM" TargetMode="External"/><Relationship Id="rId75" Type="http://schemas.openxmlformats.org/officeDocument/2006/relationships/hyperlink" Target="consultantplus://offline/ref=60F0E8C577099665F7B3A9DCBE52C6DBA4A811172F4778E1D7F643DC40F691A81158DF873FDB03940A4D26B0E27A5BC68E7D28E9BA569838IE05I" TargetMode="External"/><Relationship Id="rId83" Type="http://schemas.openxmlformats.org/officeDocument/2006/relationships/hyperlink" Target="consultantplus://offline/ref=60F0E8C577099665F7B3A9DCBE52C6DBA5AC181C2A4E78E1D7F643DC40F691A81158DF873FDB019D094D26B0E27A5BC68E7D28E9BA569838IE05I" TargetMode="External"/><Relationship Id="rId88" Type="http://schemas.openxmlformats.org/officeDocument/2006/relationships/hyperlink" Target="consultantplus://offline/ref=60F0E8C577099665F7B3A9DCBE52C6DBA6A2191E2E4778E1D7F643DC40F691A81158DF873FDB00960D4D26B0E27A5BC68E7D28E9BA569838IE05I" TargetMode="External"/><Relationship Id="rId91" Type="http://schemas.openxmlformats.org/officeDocument/2006/relationships/hyperlink" Target="consultantplus://offline/ref=60F0E8C577099665F7B3A9DCBE52C6DBA4A9141E2D4C78E1D7F643DC40F691A81158DF873FDB039C034D26B0E27A5BC68E7D28E9BA569838IE05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8C4C1FED912C04FF15B14BF67F8FEA851844CFE57FC377D87351750913CC2D5161FC8C2B3AE3BCD1D081876E15l0fCM" TargetMode="External"/><Relationship Id="rId15" Type="http://schemas.openxmlformats.org/officeDocument/2006/relationships/hyperlink" Target="consultantplus://offline/ref=8C4C1FED912C04FF15B14BF67F8FEA851941C3E17CC477D87351750913CC2D5173FCD4273BE1A2D0D694D13F5050539463875C0A8F9F9620lBfBM" TargetMode="External"/><Relationship Id="rId23" Type="http://schemas.openxmlformats.org/officeDocument/2006/relationships/hyperlink" Target="consultantplus://offline/ref=8C4C1FED912C04FF15B14BF67F8FEA851941C7E47BC877D87351750913CC2D5161FC8C2B3AE3BCD1D081876E15l0fCM" TargetMode="External"/><Relationship Id="rId28" Type="http://schemas.openxmlformats.org/officeDocument/2006/relationships/hyperlink" Target="consultantplus://offline/ref=8C4C1FED912C04FF15B14BF67F8FEA851941C3E17CC477D87351750913CC2D5173FCD4273BE1A2D2D494D13F5050539463875C0A8F9F9620lBfBM" TargetMode="External"/><Relationship Id="rId36" Type="http://schemas.openxmlformats.org/officeDocument/2006/relationships/hyperlink" Target="consultantplus://offline/ref=8C4C1FED912C04FF15B14BF67F8FEA851941CEE178C777D87351750913CC2D5161FC8C2B3AE3BCD1D081876E15l0fCM" TargetMode="External"/><Relationship Id="rId49" Type="http://schemas.openxmlformats.org/officeDocument/2006/relationships/hyperlink" Target="consultantplus://offline/ref=8C4C1FED912C04FF15B14BF67F8FEA851941C3E17CC477D87351750913CC2D5173FCD4273BE1A2D4DE94D13F5050539463875C0A8F9F9620lBfBM" TargetMode="External"/><Relationship Id="rId57" Type="http://schemas.openxmlformats.org/officeDocument/2006/relationships/hyperlink" Target="consultantplus://offline/ref=8C4C1FED912C04FF15B14BF67F8FEA851942C4E47EC977D87351750913CC2D5173FCD4273BE3A2D7DF94D13F5050539463875C0A8F9F9620lBfBM" TargetMode="External"/><Relationship Id="rId10" Type="http://schemas.openxmlformats.org/officeDocument/2006/relationships/hyperlink" Target="consultantplus://offline/ref=8C4C1FED912C04FF15B14BF67F8FEA851844CFE27CC177D87351750913CC2D5173FCD4273BE1A2D6D594D13F5050539463875C0A8F9F9620lBfBM" TargetMode="External"/><Relationship Id="rId31" Type="http://schemas.openxmlformats.org/officeDocument/2006/relationships/hyperlink" Target="consultantplus://offline/ref=8C4C1FED912C04FF15B14BF67F8FEA851941C3E17CC477D87351750913CC2D5173FCD4273BE1A2D2D194D13F5050539463875C0A8F9F9620lBfBM" TargetMode="External"/><Relationship Id="rId44" Type="http://schemas.openxmlformats.org/officeDocument/2006/relationships/hyperlink" Target="consultantplus://offline/ref=8C4C1FED912C04FF15B14BF67F8FEA851942CEE27AC877D87351750913CC2D5173FCD4273BE1A2D7D494D13F5050539463875C0A8F9F9620lBfBM" TargetMode="External"/><Relationship Id="rId52" Type="http://schemas.openxmlformats.org/officeDocument/2006/relationships/hyperlink" Target="consultantplus://offline/ref=8C4C1FED912C04FF15B14BF67F8FEA851941C3E17CC477D87351750913CC2D5173FCD4273BE1A2D7D794D13F5050539463875C0A8F9F9620lBfBM" TargetMode="External"/><Relationship Id="rId60" Type="http://schemas.openxmlformats.org/officeDocument/2006/relationships/hyperlink" Target="consultantplus://offline/ref=8C4C1FED912C04FF15B14BF67F8FEA851844CFE27CC177D87351750913CC2D5173FCD4273BE1A2D6DE94D13F5050539463875C0A8F9F9620lBfBM" TargetMode="External"/><Relationship Id="rId65" Type="http://schemas.openxmlformats.org/officeDocument/2006/relationships/hyperlink" Target="consultantplus://offline/ref=8C4C1FED912C04FF15B14BF67F8FEA851941C3E17CC477D87351750913CC2D5173FCD4273BE1A2D7D794D13F5050539463875C0A8F9F9620lBfBM" TargetMode="External"/><Relationship Id="rId73" Type="http://schemas.openxmlformats.org/officeDocument/2006/relationships/hyperlink" Target="consultantplus://offline/ref=8C4C1FED912C04FF15B14BF67F8FEA851844CFE27CC177D87351750913CC2D5173FCD4273BE1A2D9DF94D13F5050539463875C0A8F9F9620lBfBM" TargetMode="External"/><Relationship Id="rId78" Type="http://schemas.openxmlformats.org/officeDocument/2006/relationships/hyperlink" Target="consultantplus://offline/ref=60F0E8C577099665F7B3A9DCBE52C6DBA6A2191E2E4778E1D7F643DC40F691A81158DF873FDB00960B4D26B0E27A5BC68E7D28E9BA569838IE05I" TargetMode="External"/><Relationship Id="rId81" Type="http://schemas.openxmlformats.org/officeDocument/2006/relationships/hyperlink" Target="consultantplus://offline/ref=60F0E8C577099665F7B3A9DCBE52C6DBA4A9141F2A4B78E1D7F643DC40F691A81158DF873FDB01920A4D26B0E27A5BC68E7D28E9BA569838IE05I" TargetMode="External"/><Relationship Id="rId86" Type="http://schemas.openxmlformats.org/officeDocument/2006/relationships/hyperlink" Target="consultantplus://offline/ref=60F0E8C577099665F7B3A9DCBE52C6DBA5AC181C2A4E78E1D7F643DC40F691A81158DF873FDB019D0E4D26B0E27A5BC68E7D28E9BA569838IE05I" TargetMode="External"/><Relationship Id="rId94" Type="http://schemas.openxmlformats.org/officeDocument/2006/relationships/theme" Target="theme/theme1.xml"/><Relationship Id="rId4" Type="http://schemas.openxmlformats.org/officeDocument/2006/relationships/hyperlink" Target="consultantplus://offline/ref=8C4C1FED912C04FF15B14BF67F8FEA851941C7E47BC877D87351750913CC2D5173FCD4273EE1A98586DBD0631507409566875E0D90l9f4M" TargetMode="External"/><Relationship Id="rId9" Type="http://schemas.openxmlformats.org/officeDocument/2006/relationships/hyperlink" Target="consultantplus://offline/ref=8C4C1FED912C04FF15B14BF67F8FEA851B4ACEE078C877D87351750913CC2D5173FCD4273BE1A3D0D694D13F5050539463875C0A8F9F9620lBfB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8119</Words>
  <Characters>46283</Characters>
  <Application>Microsoft Office Word</Application>
  <DocSecurity>0</DocSecurity>
  <Lines>385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O.Fedorova</dc:creator>
  <cp:lastModifiedBy>O.Fedorova</cp:lastModifiedBy>
  <cp:revision>2</cp:revision>
  <dcterms:created xsi:type="dcterms:W3CDTF">2019-08-19T08:53:00Z</dcterms:created>
  <dcterms:modified xsi:type="dcterms:W3CDTF">2019-08-19T08:53:00Z</dcterms:modified>
</cp:coreProperties>
</file>